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6BE37E71" w:rsidR="00A838EF" w:rsidRDefault="00A838EF" w:rsidP="5E2EB30F">
      <w:pPr>
        <w:ind w:left="2160"/>
        <w:rPr>
          <w:sz w:val="24"/>
          <w:szCs w:val="24"/>
        </w:rPr>
      </w:pPr>
    </w:p>
    <w:p w14:paraId="55C39D09" w14:textId="454915DD" w:rsidR="00B94BE2" w:rsidRDefault="00B94BE2" w:rsidP="00B94BE2">
      <w:pPr>
        <w:pStyle w:val="Heading1"/>
        <w:rPr>
          <w:b/>
        </w:rPr>
      </w:pPr>
      <w:r>
        <w:rPr>
          <w:noProof/>
        </w:rPr>
        <w:drawing>
          <wp:anchor distT="0" distB="0" distL="114300" distR="114300" simplePos="0" relativeHeight="251658240" behindDoc="0" locked="0" layoutInCell="1" allowOverlap="1" wp14:anchorId="5FCEEBE7" wp14:editId="144F548D">
            <wp:simplePos x="0" y="0"/>
            <wp:positionH relativeFrom="column">
              <wp:posOffset>3505200</wp:posOffset>
            </wp:positionH>
            <wp:positionV relativeFrom="paragraph">
              <wp:posOffset>157480</wp:posOffset>
            </wp:positionV>
            <wp:extent cx="2781300" cy="1086485"/>
            <wp:effectExtent l="0" t="0" r="0" b="0"/>
            <wp:wrapSquare wrapText="bothSides"/>
            <wp:docPr id="1090073354" name="Picture 2" descr="Fing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nga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10864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t xml:space="preserve"> </w:t>
      </w:r>
    </w:p>
    <w:p w14:paraId="71223AA2" w14:textId="166BEBFD" w:rsidR="00B94BE2" w:rsidRDefault="00B94BE2" w:rsidP="00B94BE2">
      <w:pPr>
        <w:pStyle w:val="Heading1"/>
        <w:rPr>
          <w:b/>
        </w:rPr>
      </w:pPr>
    </w:p>
    <w:p w14:paraId="615B42A7" w14:textId="4C6C4865" w:rsidR="00A838EF" w:rsidRDefault="00A838EF" w:rsidP="00B94BE2">
      <w:pPr>
        <w:pStyle w:val="Heading1"/>
        <w:rPr>
          <w:b/>
        </w:rPr>
      </w:pPr>
      <w:r>
        <w:rPr>
          <w:b/>
        </w:rPr>
        <w:t>FINGAL COUNTY COUNCIL</w:t>
      </w:r>
    </w:p>
    <w:p w14:paraId="0A37501D" w14:textId="77777777" w:rsidR="00A838EF" w:rsidRDefault="00A838EF">
      <w:pPr>
        <w:jc w:val="center"/>
        <w:rPr>
          <w:b/>
          <w:sz w:val="24"/>
        </w:rPr>
      </w:pPr>
    </w:p>
    <w:p w14:paraId="06E42BA2" w14:textId="77777777" w:rsidR="00A838EF" w:rsidRDefault="00A838EF" w:rsidP="00B94BE2">
      <w:pPr>
        <w:rPr>
          <w:b/>
          <w:sz w:val="24"/>
        </w:rPr>
      </w:pPr>
      <w:r>
        <w:rPr>
          <w:b/>
          <w:sz w:val="24"/>
        </w:rPr>
        <w:t>Housing (Traveller Accommodation) Act, 1998 – Section 25</w:t>
      </w:r>
    </w:p>
    <w:p w14:paraId="5DAB6C7B" w14:textId="77777777" w:rsidR="00A838EF" w:rsidRDefault="00A838EF">
      <w:pPr>
        <w:jc w:val="center"/>
        <w:rPr>
          <w:b/>
          <w:sz w:val="24"/>
        </w:rPr>
      </w:pPr>
    </w:p>
    <w:p w14:paraId="7278DA50" w14:textId="77777777" w:rsidR="00B94BE2" w:rsidRDefault="00B94BE2" w:rsidP="00B94BE2">
      <w:pPr>
        <w:pStyle w:val="BodyText"/>
      </w:pPr>
    </w:p>
    <w:p w14:paraId="68F2B0FF" w14:textId="77777777" w:rsidR="00B94BE2" w:rsidRDefault="00B94BE2" w:rsidP="00B94BE2">
      <w:pPr>
        <w:pStyle w:val="BodyText"/>
      </w:pPr>
    </w:p>
    <w:p w14:paraId="02EB378F" w14:textId="1F56DF7E" w:rsidR="00A838EF" w:rsidRPr="00B94BE2" w:rsidRDefault="00B94BE2" w:rsidP="00B94BE2">
      <w:pPr>
        <w:pStyle w:val="BodyText"/>
        <w:rPr>
          <w:sz w:val="22"/>
          <w:szCs w:val="18"/>
        </w:rPr>
      </w:pPr>
      <w:r w:rsidRPr="00B94BE2">
        <w:rPr>
          <w:sz w:val="22"/>
          <w:szCs w:val="18"/>
        </w:rPr>
        <w:t xml:space="preserve">TERMS AND CONDITIONS FOR SCHEME OF LOANS FOR CARAVAN PURCHASE </w:t>
      </w:r>
    </w:p>
    <w:p w14:paraId="6A05A809" w14:textId="77777777" w:rsidR="00A838EF" w:rsidRDefault="00A838EF">
      <w:pPr>
        <w:rPr>
          <w:sz w:val="24"/>
        </w:rPr>
      </w:pPr>
    </w:p>
    <w:p w14:paraId="5A39BBE3" w14:textId="77777777" w:rsidR="00A838EF" w:rsidRDefault="00A838EF">
      <w:pPr>
        <w:rPr>
          <w:sz w:val="24"/>
        </w:rPr>
      </w:pPr>
    </w:p>
    <w:p w14:paraId="766D1F3C" w14:textId="77777777" w:rsidR="00A838EF" w:rsidRDefault="00A838EF">
      <w:pPr>
        <w:pStyle w:val="BodyText"/>
        <w:rPr>
          <w:b w:val="0"/>
          <w:u w:val="none"/>
        </w:rPr>
      </w:pPr>
      <w:r>
        <w:t>General Conditions of Loan Scheme:</w:t>
      </w:r>
    </w:p>
    <w:p w14:paraId="41C8F396" w14:textId="77777777" w:rsidR="00A838EF" w:rsidRDefault="00A838EF">
      <w:pPr>
        <w:pStyle w:val="BodyText"/>
        <w:rPr>
          <w:b w:val="0"/>
          <w:u w:val="none"/>
        </w:rPr>
      </w:pPr>
    </w:p>
    <w:p w14:paraId="050124DD" w14:textId="4CD08BCE" w:rsidR="000E52DF" w:rsidRDefault="000E52DF" w:rsidP="000E52DF">
      <w:pPr>
        <w:pStyle w:val="BodyText"/>
        <w:numPr>
          <w:ilvl w:val="0"/>
          <w:numId w:val="1"/>
        </w:numPr>
        <w:rPr>
          <w:b w:val="0"/>
          <w:u w:val="none"/>
        </w:rPr>
      </w:pPr>
      <w:r>
        <w:rPr>
          <w:b w:val="0"/>
          <w:u w:val="none"/>
        </w:rPr>
        <w:t>The Caravan Loan Scheme application process will be open from 1</w:t>
      </w:r>
      <w:r w:rsidRPr="000E52DF">
        <w:rPr>
          <w:b w:val="0"/>
          <w:u w:val="none"/>
          <w:vertAlign w:val="superscript"/>
        </w:rPr>
        <w:t>st</w:t>
      </w:r>
      <w:r>
        <w:rPr>
          <w:b w:val="0"/>
          <w:u w:val="none"/>
        </w:rPr>
        <w:t xml:space="preserve"> March 2026 to 30</w:t>
      </w:r>
      <w:r w:rsidRPr="000E52DF">
        <w:rPr>
          <w:b w:val="0"/>
          <w:u w:val="none"/>
          <w:vertAlign w:val="superscript"/>
        </w:rPr>
        <w:t>th</w:t>
      </w:r>
      <w:r>
        <w:rPr>
          <w:b w:val="0"/>
          <w:u w:val="none"/>
        </w:rPr>
        <w:t xml:space="preserve"> September 2026. Only applications received during this time can be assessed, processed and reviewed by the Caravan Loan Committee. Applications outside of this time will be held on file until the Scheme reopens, however, applications may be reviewed, on a </w:t>
      </w:r>
      <w:r w:rsidR="00F713EF">
        <w:rPr>
          <w:b w:val="0"/>
          <w:u w:val="none"/>
        </w:rPr>
        <w:t>case-by-case</w:t>
      </w:r>
      <w:r>
        <w:rPr>
          <w:b w:val="0"/>
          <w:u w:val="none"/>
        </w:rPr>
        <w:t xml:space="preserve"> basis outside of this timeframe. </w:t>
      </w:r>
    </w:p>
    <w:p w14:paraId="41AC0039" w14:textId="77777777" w:rsidR="000E52DF" w:rsidRDefault="000E52DF" w:rsidP="000E52DF">
      <w:pPr>
        <w:pStyle w:val="BodyText"/>
        <w:ind w:left="720"/>
        <w:rPr>
          <w:b w:val="0"/>
          <w:u w:val="none"/>
        </w:rPr>
      </w:pPr>
    </w:p>
    <w:p w14:paraId="28329687" w14:textId="0EB5B23D" w:rsidR="00A838EF" w:rsidRDefault="00A838EF">
      <w:pPr>
        <w:pStyle w:val="BodyText"/>
        <w:numPr>
          <w:ilvl w:val="0"/>
          <w:numId w:val="1"/>
        </w:numPr>
        <w:jc w:val="both"/>
        <w:rPr>
          <w:b w:val="0"/>
          <w:u w:val="none"/>
        </w:rPr>
      </w:pPr>
      <w:r>
        <w:rPr>
          <w:b w:val="0"/>
          <w:u w:val="none"/>
        </w:rPr>
        <w:t>The amount of loan sanctioned will be dependent on each applicant’s ability to pay, which will be determined by the Local Authority.</w:t>
      </w:r>
    </w:p>
    <w:p w14:paraId="0D0B940D" w14:textId="77777777" w:rsidR="00A838EF" w:rsidRDefault="00A838EF">
      <w:pPr>
        <w:pStyle w:val="BodyText"/>
        <w:jc w:val="both"/>
        <w:rPr>
          <w:b w:val="0"/>
          <w:u w:val="none"/>
        </w:rPr>
      </w:pPr>
    </w:p>
    <w:p w14:paraId="7F2CA591" w14:textId="29751D5E" w:rsidR="00A838EF" w:rsidRDefault="00A838EF">
      <w:pPr>
        <w:pStyle w:val="BodyText"/>
        <w:numPr>
          <w:ilvl w:val="0"/>
          <w:numId w:val="1"/>
        </w:numPr>
        <w:jc w:val="both"/>
        <w:rPr>
          <w:b w:val="0"/>
          <w:u w:val="none"/>
        </w:rPr>
      </w:pPr>
      <w:r>
        <w:rPr>
          <w:b w:val="0"/>
          <w:u w:val="none"/>
        </w:rPr>
        <w:t xml:space="preserve">Applicants must satisfy the Local Authority that they are in need of </w:t>
      </w:r>
      <w:r w:rsidR="00F713EF">
        <w:rPr>
          <w:b w:val="0"/>
          <w:u w:val="none"/>
        </w:rPr>
        <w:t>accommodation,</w:t>
      </w:r>
      <w:r>
        <w:rPr>
          <w:b w:val="0"/>
          <w:u w:val="none"/>
        </w:rPr>
        <w:t xml:space="preserve"> and their circumstances are such that they cannot provide it from their own resources.  Applications will only be considered from applicants who are on the Council’s most recent assessment of need.  Applicants must be in a position to park the caravan on an official bay/emergency site under the management and control of Fingal County Council.</w:t>
      </w:r>
    </w:p>
    <w:p w14:paraId="0E27B00A" w14:textId="77777777" w:rsidR="00A838EF" w:rsidRDefault="00A838EF">
      <w:pPr>
        <w:pStyle w:val="BodyText"/>
        <w:jc w:val="both"/>
        <w:rPr>
          <w:b w:val="0"/>
          <w:u w:val="none"/>
        </w:rPr>
      </w:pPr>
    </w:p>
    <w:p w14:paraId="696C6D5A" w14:textId="77777777" w:rsidR="00A838EF" w:rsidRDefault="00A838EF">
      <w:pPr>
        <w:pStyle w:val="BodyText"/>
        <w:numPr>
          <w:ilvl w:val="0"/>
          <w:numId w:val="1"/>
        </w:numPr>
        <w:jc w:val="both"/>
        <w:rPr>
          <w:b w:val="0"/>
          <w:u w:val="none"/>
        </w:rPr>
      </w:pPr>
      <w:r>
        <w:rPr>
          <w:b w:val="0"/>
          <w:u w:val="none"/>
        </w:rPr>
        <w:t>The caravan must be purchased from a reputable supplier registered for VAT purposes or who has a tax clearance certificate from the Revenue Commissioners.  The Local Authority and the applicant must satisfy themselves that the caravan to be purchased represents good value for money, and that it meets the needs of the Traveller household concerned, before the loan is sanctioned.  The granting of assistance by the Local Authority shall not imply any warranty on the part of the Authority in relation to the state of repair or the condition of the caravan or in relation to its fitness for use as habitable accommodation.</w:t>
      </w:r>
    </w:p>
    <w:p w14:paraId="60061E4C" w14:textId="77777777" w:rsidR="00A838EF" w:rsidRDefault="00A838EF">
      <w:pPr>
        <w:pStyle w:val="BodyText"/>
        <w:jc w:val="both"/>
        <w:rPr>
          <w:b w:val="0"/>
          <w:u w:val="none"/>
        </w:rPr>
      </w:pPr>
    </w:p>
    <w:p w14:paraId="5ED1F103" w14:textId="77777777" w:rsidR="00A838EF" w:rsidRDefault="00A838EF">
      <w:pPr>
        <w:pStyle w:val="BodyText"/>
        <w:numPr>
          <w:ilvl w:val="0"/>
          <w:numId w:val="1"/>
        </w:numPr>
        <w:jc w:val="both"/>
        <w:rPr>
          <w:b w:val="0"/>
          <w:u w:val="none"/>
        </w:rPr>
      </w:pPr>
      <w:r>
        <w:rPr>
          <w:b w:val="0"/>
          <w:u w:val="none"/>
        </w:rPr>
        <w:t>The Local Authority will satisfy itself that the existing sub-standard caravan is disposed of, where relevant; the cost of disposal will be the responsibility of the applicant(s).</w:t>
      </w:r>
    </w:p>
    <w:p w14:paraId="44EAFD9C" w14:textId="77777777" w:rsidR="00A838EF" w:rsidRDefault="00A838EF">
      <w:pPr>
        <w:pStyle w:val="BodyText"/>
        <w:jc w:val="both"/>
        <w:rPr>
          <w:b w:val="0"/>
          <w:u w:val="none"/>
        </w:rPr>
      </w:pPr>
    </w:p>
    <w:p w14:paraId="353AE40E" w14:textId="77777777" w:rsidR="00A838EF" w:rsidRDefault="00A838EF">
      <w:pPr>
        <w:pStyle w:val="BodyText"/>
        <w:numPr>
          <w:ilvl w:val="0"/>
          <w:numId w:val="1"/>
        </w:numPr>
        <w:jc w:val="both"/>
        <w:rPr>
          <w:b w:val="0"/>
          <w:u w:val="none"/>
        </w:rPr>
      </w:pPr>
      <w:r>
        <w:rPr>
          <w:b w:val="0"/>
          <w:u w:val="none"/>
        </w:rPr>
        <w:t>The loan will be repaid at regular intervals i.e. weekly, monthly, etc.  The method of repayment of the loan is only through the Household Budget Scheme.</w:t>
      </w:r>
    </w:p>
    <w:p w14:paraId="4B94D5A5" w14:textId="77777777" w:rsidR="00A838EF" w:rsidRDefault="00A838EF">
      <w:pPr>
        <w:pStyle w:val="BodyText"/>
        <w:jc w:val="both"/>
        <w:rPr>
          <w:b w:val="0"/>
          <w:u w:val="none"/>
        </w:rPr>
      </w:pPr>
    </w:p>
    <w:p w14:paraId="0996C5F5" w14:textId="0787B24C" w:rsidR="00A838EF" w:rsidRDefault="00A838EF">
      <w:pPr>
        <w:pStyle w:val="BodyText"/>
        <w:numPr>
          <w:ilvl w:val="0"/>
          <w:numId w:val="1"/>
        </w:numPr>
        <w:jc w:val="both"/>
        <w:rPr>
          <w:b w:val="0"/>
          <w:u w:val="none"/>
        </w:rPr>
      </w:pPr>
      <w:r>
        <w:rPr>
          <w:b w:val="0"/>
          <w:u w:val="none"/>
        </w:rPr>
        <w:t xml:space="preserve">The Traveller concerned must be assessed by the Local Authority as being in need of accommodation. </w:t>
      </w:r>
      <w:proofErr w:type="spellStart"/>
      <w:r>
        <w:rPr>
          <w:b w:val="0"/>
          <w:u w:val="none"/>
        </w:rPr>
        <w:t>Travellers</w:t>
      </w:r>
      <w:proofErr w:type="spellEnd"/>
      <w:r>
        <w:rPr>
          <w:b w:val="0"/>
          <w:u w:val="none"/>
        </w:rPr>
        <w:t xml:space="preserve"> normally resident outside the State will not be eligible to apply for the loan scheme.</w:t>
      </w:r>
    </w:p>
    <w:p w14:paraId="3DEEC669" w14:textId="77777777" w:rsidR="00A838EF" w:rsidRDefault="00A838EF">
      <w:pPr>
        <w:pStyle w:val="BodyText"/>
        <w:jc w:val="both"/>
        <w:rPr>
          <w:b w:val="0"/>
          <w:u w:val="none"/>
        </w:rPr>
      </w:pPr>
    </w:p>
    <w:p w14:paraId="490F2A54" w14:textId="77777777" w:rsidR="00A838EF" w:rsidRDefault="00A838EF">
      <w:pPr>
        <w:pStyle w:val="BodyText"/>
        <w:numPr>
          <w:ilvl w:val="0"/>
          <w:numId w:val="1"/>
        </w:numPr>
        <w:jc w:val="both"/>
        <w:rPr>
          <w:b w:val="0"/>
          <w:u w:val="none"/>
        </w:rPr>
      </w:pPr>
      <w:r>
        <w:rPr>
          <w:b w:val="0"/>
          <w:u w:val="none"/>
        </w:rPr>
        <w:lastRenderedPageBreak/>
        <w:t>The normal Local Authority house purchase variable interest rate exclusive of Mortgage Protection Insurance shall apply to the loan.</w:t>
      </w:r>
    </w:p>
    <w:p w14:paraId="3656B9AB" w14:textId="77777777" w:rsidR="00A838EF" w:rsidRDefault="00A838EF">
      <w:pPr>
        <w:pStyle w:val="BodyText"/>
        <w:jc w:val="both"/>
        <w:rPr>
          <w:b w:val="0"/>
          <w:u w:val="none"/>
        </w:rPr>
      </w:pPr>
    </w:p>
    <w:p w14:paraId="5CCB6304" w14:textId="77777777" w:rsidR="00A838EF" w:rsidRDefault="00A838EF">
      <w:pPr>
        <w:pStyle w:val="BodyText"/>
        <w:numPr>
          <w:ilvl w:val="0"/>
          <w:numId w:val="1"/>
        </w:numPr>
        <w:jc w:val="both"/>
        <w:rPr>
          <w:b w:val="0"/>
          <w:u w:val="none"/>
        </w:rPr>
      </w:pPr>
      <w:r>
        <w:rPr>
          <w:b w:val="0"/>
          <w:u w:val="none"/>
        </w:rPr>
        <w:t>The Traveller applicant will contribute at least 10% of the purchase price of the caravan.</w:t>
      </w:r>
    </w:p>
    <w:p w14:paraId="45FB0818" w14:textId="77777777" w:rsidR="00A838EF" w:rsidRDefault="00A838EF">
      <w:pPr>
        <w:pStyle w:val="BodyText"/>
        <w:jc w:val="both"/>
        <w:rPr>
          <w:b w:val="0"/>
          <w:u w:val="none"/>
        </w:rPr>
      </w:pPr>
    </w:p>
    <w:p w14:paraId="4E133D02" w14:textId="77777777" w:rsidR="00A838EF" w:rsidRDefault="00A838EF">
      <w:pPr>
        <w:pStyle w:val="BodyText"/>
        <w:numPr>
          <w:ilvl w:val="0"/>
          <w:numId w:val="1"/>
        </w:numPr>
        <w:jc w:val="both"/>
        <w:rPr>
          <w:b w:val="0"/>
          <w:u w:val="none"/>
        </w:rPr>
      </w:pPr>
      <w:r>
        <w:rPr>
          <w:b w:val="0"/>
          <w:u w:val="none"/>
        </w:rPr>
        <w:t>Access to future loans will be denied where an applicant defaults on the loan repayments.  The Local Authority will take appropriate steps to recover the outstanding loan.</w:t>
      </w:r>
    </w:p>
    <w:p w14:paraId="049F31CB" w14:textId="77777777" w:rsidR="00A838EF" w:rsidRDefault="00A838EF">
      <w:pPr>
        <w:pStyle w:val="BodyText"/>
        <w:jc w:val="both"/>
        <w:rPr>
          <w:b w:val="0"/>
          <w:u w:val="none"/>
        </w:rPr>
      </w:pPr>
    </w:p>
    <w:p w14:paraId="050370E8" w14:textId="77777777" w:rsidR="00A838EF" w:rsidRDefault="00A838EF">
      <w:pPr>
        <w:pStyle w:val="BodyText"/>
        <w:numPr>
          <w:ilvl w:val="0"/>
          <w:numId w:val="1"/>
        </w:numPr>
        <w:jc w:val="both"/>
        <w:rPr>
          <w:b w:val="0"/>
          <w:u w:val="none"/>
        </w:rPr>
      </w:pPr>
      <w:r>
        <w:rPr>
          <w:b w:val="0"/>
          <w:u w:val="none"/>
        </w:rPr>
        <w:t xml:space="preserve">In the event of cases of extreme hardship, the Local Authority may, at its discretion, extend the period for the repayment of the loan and/or reduce the amount of each repayment to assist the </w:t>
      </w:r>
      <w:proofErr w:type="spellStart"/>
      <w:r>
        <w:rPr>
          <w:b w:val="0"/>
          <w:u w:val="none"/>
        </w:rPr>
        <w:t>Travellers</w:t>
      </w:r>
      <w:proofErr w:type="spellEnd"/>
      <w:r>
        <w:rPr>
          <w:b w:val="0"/>
          <w:u w:val="none"/>
        </w:rPr>
        <w:t xml:space="preserve"> concerned.</w:t>
      </w:r>
    </w:p>
    <w:p w14:paraId="53128261" w14:textId="77777777" w:rsidR="00A838EF" w:rsidRDefault="00A838EF">
      <w:pPr>
        <w:pStyle w:val="BodyText"/>
        <w:jc w:val="both"/>
        <w:rPr>
          <w:b w:val="0"/>
          <w:u w:val="none"/>
        </w:rPr>
      </w:pPr>
    </w:p>
    <w:p w14:paraId="33BE471D" w14:textId="77777777" w:rsidR="00A838EF" w:rsidRDefault="00A838EF">
      <w:pPr>
        <w:pStyle w:val="BodyText"/>
        <w:numPr>
          <w:ilvl w:val="0"/>
          <w:numId w:val="1"/>
        </w:numPr>
        <w:jc w:val="both"/>
        <w:rPr>
          <w:b w:val="0"/>
          <w:u w:val="none"/>
        </w:rPr>
      </w:pPr>
      <w:r>
        <w:rPr>
          <w:b w:val="0"/>
          <w:u w:val="none"/>
        </w:rPr>
        <w:t>The consent of the Council must be obtained to the sale of the caravan while the loan remains outstanding.</w:t>
      </w:r>
    </w:p>
    <w:p w14:paraId="62486C05" w14:textId="77777777" w:rsidR="00A838EF" w:rsidRDefault="00A838EF">
      <w:pPr>
        <w:pStyle w:val="BodyText"/>
        <w:jc w:val="both"/>
        <w:rPr>
          <w:b w:val="0"/>
          <w:u w:val="none"/>
        </w:rPr>
      </w:pPr>
    </w:p>
    <w:p w14:paraId="25C21958" w14:textId="77777777" w:rsidR="00A838EF" w:rsidRDefault="00A838EF">
      <w:pPr>
        <w:pStyle w:val="BodyText"/>
        <w:numPr>
          <w:ilvl w:val="0"/>
          <w:numId w:val="1"/>
        </w:numPr>
        <w:jc w:val="both"/>
        <w:rPr>
          <w:b w:val="0"/>
          <w:u w:val="none"/>
        </w:rPr>
      </w:pPr>
      <w:r>
        <w:rPr>
          <w:b w:val="0"/>
          <w:u w:val="none"/>
        </w:rPr>
        <w:t>Repayment of the loan with interest shall commence on the first day of the month immediately following the date of advance of the loan for the purchase of a caravan.</w:t>
      </w:r>
    </w:p>
    <w:p w14:paraId="4101652C" w14:textId="77777777" w:rsidR="00A838EF" w:rsidRDefault="00A838EF">
      <w:pPr>
        <w:pStyle w:val="BodyText"/>
        <w:jc w:val="both"/>
        <w:rPr>
          <w:b w:val="0"/>
          <w:u w:val="none"/>
        </w:rPr>
      </w:pPr>
    </w:p>
    <w:p w14:paraId="4B99056E" w14:textId="77777777" w:rsidR="00A838EF" w:rsidRDefault="00A838EF">
      <w:pPr>
        <w:pStyle w:val="BodyText"/>
        <w:jc w:val="both"/>
        <w:rPr>
          <w:b w:val="0"/>
          <w:u w:val="none"/>
        </w:rPr>
      </w:pPr>
    </w:p>
    <w:p w14:paraId="650E92A5" w14:textId="77777777" w:rsidR="00A838EF" w:rsidRDefault="00A838EF">
      <w:pPr>
        <w:pStyle w:val="BodyText"/>
        <w:jc w:val="center"/>
      </w:pPr>
      <w:r>
        <w:t>WARNING</w:t>
      </w:r>
    </w:p>
    <w:p w14:paraId="1299C43A" w14:textId="77777777" w:rsidR="00A838EF" w:rsidRDefault="00A838EF">
      <w:pPr>
        <w:pStyle w:val="BodyText"/>
        <w:jc w:val="center"/>
      </w:pPr>
    </w:p>
    <w:p w14:paraId="4DF524C9" w14:textId="77777777" w:rsidR="00A838EF" w:rsidRDefault="00A838EF">
      <w:pPr>
        <w:pStyle w:val="BodyText"/>
        <w:jc w:val="center"/>
        <w:rPr>
          <w:u w:val="none"/>
        </w:rPr>
      </w:pPr>
      <w:r>
        <w:rPr>
          <w:u w:val="none"/>
        </w:rPr>
        <w:t>“THE PAYMENT RATES ON THIS CARAVAN LOAN MAY BE ADJUSTED BY THE LENDER FROM TIME TO TIME”.</w:t>
      </w:r>
    </w:p>
    <w:p w14:paraId="08250DEC" w14:textId="051ADC1E" w:rsidR="00A838EF" w:rsidRDefault="00A838EF">
      <w:pPr>
        <w:pStyle w:val="BodyText"/>
        <w:jc w:val="center"/>
      </w:pPr>
      <w:r>
        <w:rPr>
          <w:u w:val="none"/>
        </w:rPr>
        <w:br w:type="page"/>
      </w:r>
    </w:p>
    <w:p w14:paraId="4DDBEF00" w14:textId="77777777" w:rsidR="00A838EF" w:rsidRDefault="00A838EF">
      <w:pPr>
        <w:pStyle w:val="BodyText"/>
        <w:jc w:val="both"/>
        <w:rPr>
          <w:u w:val="none"/>
        </w:rPr>
      </w:pPr>
    </w:p>
    <w:p w14:paraId="3CF2D8B6" w14:textId="77777777" w:rsidR="00A838EF" w:rsidRDefault="00A838EF">
      <w:pPr>
        <w:pStyle w:val="BodyText"/>
        <w:jc w:val="center"/>
        <w:rPr>
          <w:u w:val="none"/>
        </w:rPr>
      </w:pPr>
    </w:p>
    <w:sectPr w:rsidR="00A838EF" w:rsidSect="00A838EF">
      <w:headerReference w:type="default" r:id="rId11"/>
      <w:type w:val="continuous"/>
      <w:pgSz w:w="12240" w:h="15840"/>
      <w:pgMar w:top="720" w:right="1800" w:bottom="72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C6DE0" w14:textId="77777777" w:rsidR="00A838EF" w:rsidRDefault="00A838EF">
      <w:r>
        <w:separator/>
      </w:r>
    </w:p>
  </w:endnote>
  <w:endnote w:type="continuationSeparator" w:id="0">
    <w:p w14:paraId="5B2F9378" w14:textId="77777777" w:rsidR="00A838EF" w:rsidRDefault="00A8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6DD4E" w14:textId="77777777" w:rsidR="00A838EF" w:rsidRDefault="00A838EF">
      <w:r>
        <w:separator/>
      </w:r>
    </w:p>
  </w:footnote>
  <w:footnote w:type="continuationSeparator" w:id="0">
    <w:p w14:paraId="7D3BEE8F" w14:textId="77777777" w:rsidR="00A838EF" w:rsidRDefault="00A83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899E" w14:textId="77777777" w:rsidR="00A838EF" w:rsidRDefault="00A838EF">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322D2"/>
    <w:multiLevelType w:val="singleLevel"/>
    <w:tmpl w:val="BBB81B86"/>
    <w:lvl w:ilvl="0">
      <w:start w:val="9"/>
      <w:numFmt w:val="decimal"/>
      <w:lvlText w:val="%1."/>
      <w:lvlJc w:val="left"/>
      <w:pPr>
        <w:tabs>
          <w:tab w:val="num" w:pos="720"/>
        </w:tabs>
        <w:ind w:left="720" w:hanging="720"/>
      </w:pPr>
      <w:rPr>
        <w:rFonts w:cs="Times New Roman" w:hint="default"/>
      </w:rPr>
    </w:lvl>
  </w:abstractNum>
  <w:abstractNum w:abstractNumId="1" w15:restartNumberingAfterBreak="0">
    <w:nsid w:val="4CF8128D"/>
    <w:multiLevelType w:val="singleLevel"/>
    <w:tmpl w:val="BBB81B86"/>
    <w:lvl w:ilvl="0">
      <w:start w:val="1"/>
      <w:numFmt w:val="decimal"/>
      <w:lvlText w:val="%1."/>
      <w:lvlJc w:val="left"/>
      <w:pPr>
        <w:tabs>
          <w:tab w:val="num" w:pos="720"/>
        </w:tabs>
        <w:ind w:left="720" w:hanging="720"/>
      </w:pPr>
      <w:rPr>
        <w:rFonts w:cs="Times New Roman" w:hint="default"/>
      </w:rPr>
    </w:lvl>
  </w:abstractNum>
  <w:abstractNum w:abstractNumId="2" w15:restartNumberingAfterBreak="0">
    <w:nsid w:val="4E6F2B84"/>
    <w:multiLevelType w:val="hybridMultilevel"/>
    <w:tmpl w:val="CF627D02"/>
    <w:lvl w:ilvl="0" w:tplc="18090001">
      <w:start w:val="7"/>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694C461E"/>
    <w:multiLevelType w:val="singleLevel"/>
    <w:tmpl w:val="BBB81B86"/>
    <w:lvl w:ilvl="0">
      <w:start w:val="5"/>
      <w:numFmt w:val="decimal"/>
      <w:lvlText w:val="%1."/>
      <w:lvlJc w:val="left"/>
      <w:pPr>
        <w:tabs>
          <w:tab w:val="num" w:pos="720"/>
        </w:tabs>
        <w:ind w:left="720" w:hanging="720"/>
      </w:pPr>
      <w:rPr>
        <w:rFonts w:cs="Times New Roman" w:hint="default"/>
      </w:rPr>
    </w:lvl>
  </w:abstractNum>
  <w:num w:numId="1" w16cid:durableId="402413283">
    <w:abstractNumId w:val="1"/>
  </w:num>
  <w:num w:numId="2" w16cid:durableId="477920286">
    <w:abstractNumId w:val="3"/>
  </w:num>
  <w:num w:numId="3" w16cid:durableId="1096366304">
    <w:abstractNumId w:val="0"/>
  </w:num>
  <w:num w:numId="4" w16cid:durableId="365758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1C"/>
    <w:rsid w:val="000C3071"/>
    <w:rsid w:val="000E2042"/>
    <w:rsid w:val="000E52DF"/>
    <w:rsid w:val="000E5F97"/>
    <w:rsid w:val="00110061"/>
    <w:rsid w:val="0048221C"/>
    <w:rsid w:val="0052134C"/>
    <w:rsid w:val="00555013"/>
    <w:rsid w:val="0067290A"/>
    <w:rsid w:val="006A4D13"/>
    <w:rsid w:val="006D76FD"/>
    <w:rsid w:val="00883000"/>
    <w:rsid w:val="00A22B09"/>
    <w:rsid w:val="00A35464"/>
    <w:rsid w:val="00A838EF"/>
    <w:rsid w:val="00AC53E4"/>
    <w:rsid w:val="00B94BE2"/>
    <w:rsid w:val="00C403DD"/>
    <w:rsid w:val="00EE155E"/>
    <w:rsid w:val="00EE40F8"/>
    <w:rsid w:val="00F713EF"/>
    <w:rsid w:val="00FF1E75"/>
    <w:rsid w:val="0820007D"/>
    <w:rsid w:val="3A01CE3D"/>
    <w:rsid w:val="5E2EB30F"/>
    <w:rsid w:val="68010A1A"/>
    <w:rsid w:val="6E78D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865A38"/>
  <w15:docId w15:val="{76925D3E-DB24-4BCA-9EFC-2594D2CC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72"/>
    <w:rPr>
      <w:rFonts w:asciiTheme="majorHAnsi" w:eastAsiaTheme="majorEastAsia" w:hAnsiTheme="majorHAnsi" w:cstheme="majorBidi"/>
      <w:b/>
      <w:bCs/>
      <w:kern w:val="32"/>
      <w:sz w:val="32"/>
      <w:szCs w:val="32"/>
      <w:lang w:eastAsia="en-GB"/>
    </w:rPr>
  </w:style>
  <w:style w:type="paragraph" w:styleId="BodyText">
    <w:name w:val="Body Text"/>
    <w:basedOn w:val="Normal"/>
    <w:link w:val="BodyTextChar"/>
    <w:uiPriority w:val="99"/>
    <w:rPr>
      <w:b/>
      <w:sz w:val="24"/>
      <w:u w:val="single"/>
    </w:rPr>
  </w:style>
  <w:style w:type="character" w:customStyle="1" w:styleId="BodyTextChar">
    <w:name w:val="Body Text Char"/>
    <w:basedOn w:val="DefaultParagraphFont"/>
    <w:link w:val="BodyText"/>
    <w:uiPriority w:val="99"/>
    <w:semiHidden/>
    <w:rsid w:val="00014072"/>
    <w:rPr>
      <w:lang w:eastAsia="en-GB"/>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014072"/>
    <w:rPr>
      <w:lang w:eastAsia="en-GB"/>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014072"/>
    <w:rPr>
      <w:lang w:eastAsia="en-GB"/>
    </w:rPr>
  </w:style>
  <w:style w:type="character" w:styleId="PageNumber">
    <w:name w:val="page number"/>
    <w:basedOn w:val="DefaultParagraphFont"/>
    <w:uiPriority w:val="99"/>
    <w:rPr>
      <w:rFonts w:cs="Times New Roman"/>
    </w:rPr>
  </w:style>
  <w:style w:type="character" w:styleId="CommentReference">
    <w:name w:val="annotation reference"/>
    <w:basedOn w:val="DefaultParagraphFont"/>
    <w:uiPriority w:val="99"/>
    <w:semiHidden/>
    <w:rPr>
      <w:rFonts w:cs="Times New Roman"/>
      <w:sz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rsid w:val="00014072"/>
    <w:rPr>
      <w:lang w:eastAsia="en-GB"/>
    </w:rPr>
  </w:style>
  <w:style w:type="paragraph" w:styleId="Caption">
    <w:name w:val="caption"/>
    <w:basedOn w:val="Normal"/>
    <w:next w:val="Normal"/>
    <w:uiPriority w:val="35"/>
    <w:qFormat/>
    <w:pPr>
      <w:spacing w:before="120" w:after="120"/>
    </w:pPr>
    <w:rPr>
      <w:b/>
    </w:rPr>
  </w:style>
  <w:style w:type="paragraph" w:styleId="BalloonText">
    <w:name w:val="Balloon Text"/>
    <w:basedOn w:val="Normal"/>
    <w:link w:val="BalloonTextChar"/>
    <w:rsid w:val="006D76FD"/>
    <w:rPr>
      <w:rFonts w:ascii="Tahoma" w:hAnsi="Tahoma" w:cs="Tahoma"/>
      <w:sz w:val="16"/>
      <w:szCs w:val="16"/>
    </w:rPr>
  </w:style>
  <w:style w:type="character" w:customStyle="1" w:styleId="BalloonTextChar">
    <w:name w:val="Balloon Text Char"/>
    <w:basedOn w:val="DefaultParagraphFont"/>
    <w:link w:val="BalloonText"/>
    <w:rsid w:val="006D76FD"/>
    <w:rPr>
      <w:rFonts w:ascii="Tahoma" w:hAnsi="Tahoma" w:cs="Tahoma"/>
      <w:sz w:val="16"/>
      <w:szCs w:val="16"/>
      <w:lang w:eastAsia="en-GB"/>
    </w:rPr>
  </w:style>
  <w:style w:type="table" w:styleId="TableGrid">
    <w:name w:val="Table Grid"/>
    <w:basedOn w:val="TableNormal"/>
    <w:rsid w:val="00FF1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TaxCatchAll xmlns="86d7f3bd-4c1c-4aa0-acd8-4a3db0abcadd" xsi:nil="true"/>
    <FileComments xmlns="58e8b11a-4558-4133-94cf-45060ae74664" xsi:nil="true"/>
    <DocSetName xmlns="741afaa6-9453-446f-a425-74531b16a762">fin249-004-2021</DocSetName>
    <bcf6564c3bf64b598722f14494f25d82 xmlns="741afaa6-9453-446f-a425-74531b16a762">
      <Terms xmlns="http://schemas.microsoft.com/office/infopath/2007/PartnerControls"/>
    </bcf6564c3bf64b598722f14494f25d82>
    <lcf76f155ced4ddcb4097134ff3c332f xmlns="44793d43-49c5-48fc-a066-9b7517d0332e">
      <Terms xmlns="http://schemas.microsoft.com/office/infopath/2007/PartnerControls"/>
    </lcf76f155ced4ddcb4097134ff3c332f>
    <Contact xmlns="86d7f3bd-4c1c-4aa0-acd8-4a3db0abcadd">
      <UserInfo>
        <DisplayName>Ronan Davis</DisplayName>
        <AccountId>20</AccountId>
        <AccountType/>
      </UserInfo>
    </Contact>
    <eFolderAction xmlns="44793d43-49c5-48fc-a066-9b7517d033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D987901DCFF44A83B4810897722502" ma:contentTypeVersion="26" ma:contentTypeDescription="Create a new document." ma:contentTypeScope="" ma:versionID="366df8d6433439c944645868de810a2b">
  <xsd:schema xmlns:xsd="http://www.w3.org/2001/XMLSchema" xmlns:xs="http://www.w3.org/2001/XMLSchema" xmlns:p="http://schemas.microsoft.com/office/2006/metadata/properties" xmlns:ns2="86d7f3bd-4c1c-4aa0-acd8-4a3db0abcadd" xmlns:ns3="741afaa6-9453-446f-a425-74531b16a762" xmlns:ns4="58e8b11a-4558-4133-94cf-45060ae74664" xmlns:ns5="44793d43-49c5-48fc-a066-9b7517d0332e" targetNamespace="http://schemas.microsoft.com/office/2006/metadata/properties" ma:root="true" ma:fieldsID="b8941557f2ecf8517fccbe250c5c70a0" ns2:_="" ns3:_="" ns4:_="" ns5:_="">
    <xsd:import namespace="86d7f3bd-4c1c-4aa0-acd8-4a3db0abcadd"/>
    <xsd:import namespace="741afaa6-9453-446f-a425-74531b16a762"/>
    <xsd:import namespace="58e8b11a-4558-4133-94cf-45060ae74664"/>
    <xsd:import namespace="44793d43-49c5-48fc-a066-9b7517d0332e"/>
    <xsd:element name="properties">
      <xsd:complexType>
        <xsd:sequence>
          <xsd:element name="documentManagement">
            <xsd:complexType>
              <xsd:all>
                <xsd:element ref="ns2:TaxCatchAll" minOccurs="0"/>
                <xsd:element ref="ns2:TaxCatchAllLabel" minOccurs="0"/>
                <xsd:element ref="ns3:bcf6564c3bf64b598722f14494f25d82" minOccurs="0"/>
                <xsd:element ref="ns4:occ46078cf3d4be1b6099b290ced16b5" minOccurs="0"/>
                <xsd:element ref="ns4:FileRefNumber" minOccurs="0"/>
                <xsd:element ref="ns4:FileComments" minOccurs="0"/>
                <xsd:element ref="ns3:DocSetName" minOccurs="0"/>
                <xsd:element ref="ns2:Contact" minOccurs="0"/>
                <xsd:element ref="ns5:MediaServiceMetadata" minOccurs="0"/>
                <xsd:element ref="ns5:MediaServiceFastMetadata" minOccurs="0"/>
                <xsd:element ref="ns5:MediaServiceDateTaken" minOccurs="0"/>
                <xsd:element ref="ns5:MediaServiceAutoTags" minOccurs="0"/>
                <xsd:element ref="ns5:MediaServiceLocation" minOccurs="0"/>
                <xsd:element ref="ns5:MediaServiceGenerationTime" minOccurs="0"/>
                <xsd:element ref="ns5:MediaServiceEventHashCode" minOccurs="0"/>
                <xsd:element ref="ns5:MediaServiceOCR" minOccurs="0"/>
                <xsd:element ref="ns5:MediaServiceAutoKeyPoints" minOccurs="0"/>
                <xsd:element ref="ns5:MediaServiceKeyPoints" minOccurs="0"/>
                <xsd:element ref="ns2:SharedWithUsers" minOccurs="0"/>
                <xsd:element ref="ns2:SharedWithDetails" minOccurs="0"/>
                <xsd:element ref="ns5:MediaLengthInSeconds" minOccurs="0"/>
                <xsd:element ref="ns5:lcf76f155ced4ddcb4097134ff3c332f" minOccurs="0"/>
                <xsd:element ref="ns5:MediaServiceObjectDetectorVersions" minOccurs="0"/>
                <xsd:element ref="ns5:eFolderAction"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d7f3bd-4c1c-4aa0-acd8-4a3db0abcadd"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6614a341-cfe7-4c2d-a927-da96fe906f7a}" ma:internalName="TaxCatchAll" ma:showField="CatchAllData" ma:web="86d7f3bd-4c1c-4aa0-acd8-4a3db0abcad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6614a341-cfe7-4c2d-a927-da96fe906f7a}" ma:internalName="TaxCatchAllLabel" ma:readOnly="true" ma:showField="CatchAllDataLabel" ma:web="86d7f3bd-4c1c-4aa0-acd8-4a3db0abcadd">
      <xsd:complexType>
        <xsd:complexContent>
          <xsd:extension base="dms:MultiChoiceLookup">
            <xsd:sequence>
              <xsd:element name="Value" type="dms:Lookup" maxOccurs="unbounded" minOccurs="0" nillable="true"/>
            </xsd:sequence>
          </xsd:extension>
        </xsd:complexContent>
      </xsd:complexType>
    </xsd:element>
    <xsd:element name="Contact" ma:index="17"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bcf6564c3bf64b598722f14494f25d82" ma:index="10" nillable="true" ma:taxonomy="true" ma:internalName="bcf6564c3bf64b598722f14494f25d82" ma:taxonomyFieldName="Topics" ma:displayName="Topics" ma:default="" ma:fieldId="{bcf6564c-3bf6-4b59-8722-f14494f25d82}" ma:taxonomyMulti="true" ma:sspId="9250952b-b959-4bdb-912e-4bea47152c8a" ma:termSetId="cdaf8547-6e8b-49a8-b992-e57e4b0b0543" ma:anchorId="00000000-0000-0000-0000-000000000000" ma:open="false" ma:isKeyword="false">
      <xsd:complexType>
        <xsd:sequence>
          <xsd:element ref="pc:Terms" minOccurs="0" maxOccurs="1"/>
        </xsd:sequence>
      </xsd:complexType>
    </xsd:element>
    <xsd:element name="DocSetName" ma:index="15" nillable="true" ma:displayName="eFolder Ref" ma:indexed="true" ma:internalName="DocSetNam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11" nillable="true" ma:taxonomy="true" ma:internalName="occ46078cf3d4be1b6099b290ced16b5" ma:taxonomyFieldName="FileTags" ma:displayName="Tags" ma:default="" ma:fieldId="{8cc46078-cf3d-4be1-b609-9b290ced16b5}" ma:taxonomyMulti="true" ma:sspId="9250952b-b959-4bdb-912e-4bea47152c8a" ma:termSetId="bfa78c1e-8509-4700-a74f-01c83cf030eb" ma:anchorId="00000000-0000-0000-0000-000000000000" ma:open="false" ma:isKeyword="false">
      <xsd:complexType>
        <xsd:sequence>
          <xsd:element ref="pc:Terms" minOccurs="0" maxOccurs="1"/>
        </xsd:sequence>
      </xsd:complexType>
    </xsd:element>
    <xsd:element name="FileRefNumber" ma:index="12" nillable="true" ma:displayName="File Ref" ma:description="" ma:indexed="true" ma:internalName="FileRefNumber">
      <xsd:simpleType>
        <xsd:restriction base="dms:Text">
          <xsd:maxLength value="50"/>
        </xsd:restriction>
      </xsd:simpleType>
    </xsd:element>
    <xsd:element name="FileComments" ma:index="13"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793d43-49c5-48fc-a066-9b7517d0332e"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DateTaken" ma:index="20" nillable="true" ma:displayName="MediaServiceDateTaken" ma:hidden="true" ma:internalName="MediaServiceDateTaken" ma:readOnly="true">
      <xsd:simpleType>
        <xsd:restriction base="dms:Text"/>
      </xsd:simpleType>
    </xsd:element>
    <xsd:element name="MediaServiceAutoTags" ma:index="21" nillable="true" ma:displayName="Tags" ma:internalName="MediaServiceAutoTags"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LengthInSeconds" ma:index="30" nillable="true" ma:displayName="MediaLengthInSeconds" ma:hidden="true" ma:internalName="MediaLengthInSeconds" ma:readOnly="true">
      <xsd:simpleType>
        <xsd:restriction base="dms:Unknown"/>
      </xsd:simpleType>
    </xsd:element>
    <xsd:element name="lcf76f155ced4ddcb4097134ff3c332f" ma:index="32" nillable="true" ma:taxonomy="true" ma:internalName="lcf76f155ced4ddcb4097134ff3c332f" ma:taxonomyFieldName="MediaServiceImageTags" ma:displayName="Image Tags" ma:readOnly="false" ma:fieldId="{5cf76f15-5ced-4ddc-b409-7134ff3c332f}" ma:taxonomyMulti="true" ma:sspId="9250952b-b959-4bdb-912e-4bea47152c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3" nillable="true" ma:displayName="MediaServiceObjectDetectorVersions" ma:description="" ma:hidden="true" ma:indexed="true" ma:internalName="MediaServiceObjectDetectorVersions" ma:readOnly="true">
      <xsd:simpleType>
        <xsd:restriction base="dms:Text"/>
      </xsd:simpleType>
    </xsd:element>
    <xsd:element name="eFolderAction" ma:index="34" nillable="true" ma:displayName="eFolderAction" ma:hidden="true" ma:internalName="eFolderAction">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F33BB-DA8E-4A1E-A03C-61F6837B9CB9}">
  <ds:schemaRef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58e8b11a-4558-4133-94cf-45060ae74664"/>
    <ds:schemaRef ds:uri="86d7f3bd-4c1c-4aa0-acd8-4a3db0abcadd"/>
    <ds:schemaRef ds:uri="http://schemas.openxmlformats.org/package/2006/metadata/core-properties"/>
    <ds:schemaRef ds:uri="44793d43-49c5-48fc-a066-9b7517d0332e"/>
    <ds:schemaRef ds:uri="741afaa6-9453-446f-a425-74531b16a762"/>
    <ds:schemaRef ds:uri="http://purl.org/dc/dcmitype/"/>
  </ds:schemaRefs>
</ds:datastoreItem>
</file>

<file path=customXml/itemProps2.xml><?xml version="1.0" encoding="utf-8"?>
<ds:datastoreItem xmlns:ds="http://schemas.openxmlformats.org/officeDocument/2006/customXml" ds:itemID="{B67D0FF0-73E8-4C8B-A037-5A0495353D5C}">
  <ds:schemaRefs>
    <ds:schemaRef ds:uri="http://schemas.microsoft.com/sharepoint/v3/contenttype/forms"/>
  </ds:schemaRefs>
</ds:datastoreItem>
</file>

<file path=customXml/itemProps3.xml><?xml version="1.0" encoding="utf-8"?>
<ds:datastoreItem xmlns:ds="http://schemas.openxmlformats.org/officeDocument/2006/customXml" ds:itemID="{159E1854-2214-4A97-9875-A65C0DEB4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d7f3bd-4c1c-4aa0-acd8-4a3db0abcadd"/>
    <ds:schemaRef ds:uri="741afaa6-9453-446f-a425-74531b16a762"/>
    <ds:schemaRef ds:uri="58e8b11a-4558-4133-94cf-45060ae74664"/>
    <ds:schemaRef ds:uri="44793d43-49c5-48fc-a066-9b7517d033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541</Words>
  <Characters>2752</Characters>
  <Application>Microsoft Office Word</Application>
  <DocSecurity>0</DocSecurity>
  <Lines>22</Lines>
  <Paragraphs>6</Paragraphs>
  <ScaleCrop>false</ScaleCrop>
  <Company>Fingal County County</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deirdremullaney</dc:creator>
  <cp:lastModifiedBy>JenniferONeill</cp:lastModifiedBy>
  <cp:revision>3</cp:revision>
  <cp:lastPrinted>2022-06-24T14:21:00Z</cp:lastPrinted>
  <dcterms:created xsi:type="dcterms:W3CDTF">2026-02-11T12:28:00Z</dcterms:created>
  <dcterms:modified xsi:type="dcterms:W3CDTF">2026-02-11T16:13:00Z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0x01010021D987901DCFF44A83B4810897722502</vt:lpwstr>
  </property>
  <property fmtid="{D5CDD505-2E9C-101B-9397-08002B2CF9AE}" pid="3" name="Topics">
    <vt:lpwstr/>
  </property>
  <property fmtid="{D5CDD505-2E9C-101B-9397-08002B2CF9AE}" pid="4" name="FileTags">
    <vt:lpwstr/>
  </property>
  <property fmtid="{D5CDD505-2E9C-101B-9397-08002B2CF9AE}" pid="5" name="MediaServiceImageTags">
    <vt:lpwstr/>
  </property>
  <property fmtid="{D5CDD505-2E9C-101B-9397-08002B2CF9AE}" pid="6" name="_docset_NoMedatataSyncRequired">
    <vt:lpwstr>False</vt:lpwstr>
  </property>
</Properties>
</file>