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D689C" w:rsidRDefault="00000000">
      <w:pPr>
        <w:spacing w:before="240" w:after="240"/>
        <w:jc w:val="center"/>
        <w:rPr>
          <w:rFonts w:ascii="Figtree" w:eastAsia="Figtree" w:hAnsi="Figtree" w:cs="Figtree"/>
          <w:b/>
          <w:bCs/>
        </w:rPr>
      </w:pPr>
      <w:r>
        <w:rPr>
          <w:rFonts w:ascii="Figtree" w:eastAsia="Figtree" w:hAnsi="Figtree" w:cs="Figtree"/>
          <w:b/>
          <w:bCs/>
          <w:noProof/>
        </w:rPr>
        <w:drawing>
          <wp:inline distT="114300" distB="114300" distL="114300" distR="114300">
            <wp:extent cx="1591365" cy="623888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91365" cy="6238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igtree" w:eastAsia="Figtree" w:hAnsi="Figtree" w:cs="Figtree"/>
          <w:b/>
          <w:bCs/>
          <w:noProof/>
        </w:rPr>
        <w:drawing>
          <wp:inline distT="114300" distB="114300" distL="114300" distR="114300">
            <wp:extent cx="1422873" cy="566738"/>
            <wp:effectExtent l="0" t="0" r="0" b="0"/>
            <wp:docPr id="1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873" cy="566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Figtree" w:eastAsia="Figtree" w:hAnsi="Figtree" w:cs="Figtree"/>
          <w:b/>
          <w:bCs/>
          <w:noProof/>
        </w:rPr>
        <w:drawing>
          <wp:inline distT="114300" distB="114300" distL="114300" distR="114300">
            <wp:extent cx="1413296" cy="528638"/>
            <wp:effectExtent l="0" t="0" r="0" b="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3296" cy="528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1790700</wp:posOffset>
            </wp:positionH>
            <wp:positionV relativeFrom="paragraph">
              <wp:posOffset>938213</wp:posOffset>
            </wp:positionV>
            <wp:extent cx="1166813" cy="875109"/>
            <wp:effectExtent l="0" t="0" r="0" b="0"/>
            <wp:wrapSquare wrapText="bothSides" distT="0" distB="0" distL="0" distR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66813" cy="8751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2867025</wp:posOffset>
            </wp:positionH>
            <wp:positionV relativeFrom="paragraph">
              <wp:posOffset>938213</wp:posOffset>
            </wp:positionV>
            <wp:extent cx="1395413" cy="886668"/>
            <wp:effectExtent l="0" t="0" r="0" b="0"/>
            <wp:wrapSquare wrapText="bothSides" distT="0" distB="0" distL="0" distR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95413" cy="8866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9D689C" w:rsidRDefault="009D689C">
      <w:pPr>
        <w:spacing w:before="240" w:after="240"/>
        <w:jc w:val="center"/>
        <w:rPr>
          <w:rFonts w:ascii="Figtree" w:eastAsia="Figtree" w:hAnsi="Figtree" w:cs="Figtree"/>
          <w:b/>
          <w:bCs/>
        </w:rPr>
      </w:pPr>
    </w:p>
    <w:p w:rsidR="009D689C" w:rsidRDefault="009D689C">
      <w:pPr>
        <w:spacing w:before="240" w:after="240"/>
        <w:jc w:val="center"/>
        <w:rPr>
          <w:rFonts w:ascii="Figtree" w:eastAsia="Figtree" w:hAnsi="Figtree" w:cs="Figtree"/>
          <w:b/>
          <w:bCs/>
        </w:rPr>
      </w:pPr>
    </w:p>
    <w:p w:rsidR="009D689C" w:rsidRDefault="009D689C">
      <w:pPr>
        <w:spacing w:before="240" w:after="240"/>
        <w:rPr>
          <w:rFonts w:ascii="Figtree" w:eastAsia="Figtree" w:hAnsi="Figtree" w:cs="Figtree"/>
          <w:b/>
          <w:bCs/>
        </w:rPr>
      </w:pPr>
    </w:p>
    <w:p w:rsidR="009D689C" w:rsidRDefault="009D689C">
      <w:pPr>
        <w:spacing w:before="240" w:after="240"/>
        <w:rPr>
          <w:rFonts w:ascii="Figtree" w:eastAsia="Figtree" w:hAnsi="Figtree" w:cs="Figtree"/>
          <w:b/>
          <w:bCs/>
        </w:rPr>
      </w:pPr>
    </w:p>
    <w:p w:rsidR="009D689C" w:rsidRDefault="00000000">
      <w:pPr>
        <w:spacing w:before="240" w:after="240"/>
        <w:jc w:val="center"/>
        <w:rPr>
          <w:rFonts w:ascii="Figtree" w:eastAsia="Figtree" w:hAnsi="Figtree" w:cs="Figtree"/>
          <w:i/>
          <w:iCs/>
        </w:rPr>
      </w:pPr>
      <w:r>
        <w:rPr>
          <w:rFonts w:ascii="Figtree" w:eastAsia="Figtree" w:hAnsi="Figtree" w:cs="Figtree"/>
          <w:b/>
          <w:bCs/>
        </w:rPr>
        <w:t>Swords Cultural Quarter Poet in Residence 2026–2027</w:t>
      </w:r>
      <w:r>
        <w:rPr>
          <w:rFonts w:ascii="Figtree" w:eastAsia="Figtree" w:hAnsi="Figtree" w:cs="Figtree"/>
          <w:b/>
          <w:bCs/>
        </w:rPr>
        <w:br/>
      </w:r>
      <w:r>
        <w:rPr>
          <w:rFonts w:ascii="Figtree" w:eastAsia="Figtree" w:hAnsi="Figtree" w:cs="Figtree"/>
          <w:i/>
          <w:iCs/>
        </w:rPr>
        <w:t>A partnership between Fingal Arts Office and Fingal Libraries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Fingal Arts Office and Fingal Libraries invite applications for the Swords Cultural Quarter Poet in Residence 2026–2027.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This year-long residency will support a poet living in or from Fingal to become a creative connector across Arts, Libraries and communities in Swords during a significant period of cultural development.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25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0" w:name="_f03gm64g0txi" w:colFirst="0" w:colLast="0"/>
      <w:bookmarkEnd w:id="0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About the Residency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This is not a studio-bound position, but a connective and outward-facing role. The selected poet will act as a cultural weaver—linking people, places, and ideas across Swords Cultural Quarter.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The poet will:</w:t>
      </w:r>
    </w:p>
    <w:p w:rsidR="009D689C" w:rsidRDefault="00000000">
      <w:pPr>
        <w:numPr>
          <w:ilvl w:val="0"/>
          <w:numId w:val="4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Develop and present new creative work</w:t>
      </w:r>
    </w:p>
    <w:p w:rsidR="009D689C" w:rsidRDefault="00000000">
      <w:pPr>
        <w:numPr>
          <w:ilvl w:val="0"/>
          <w:numId w:val="4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Connect artistic practice with public life</w:t>
      </w:r>
    </w:p>
    <w:p w:rsidR="009D689C" w:rsidRDefault="00000000">
      <w:pPr>
        <w:numPr>
          <w:ilvl w:val="0"/>
          <w:numId w:val="4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Build meaningful relationships across libraries, arts spaces and community settings</w:t>
      </w:r>
    </w:p>
    <w:p w:rsidR="009D689C" w:rsidRDefault="00000000">
      <w:pPr>
        <w:numPr>
          <w:ilvl w:val="0"/>
          <w:numId w:val="4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Lead audiences on a shared literary journey culminating in, and extending beyond, the launch of Culture House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The residency will help shape a shared cultural narrative across Swords at a moment of transition and growth.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 xml:space="preserve">The poet will be provided with dedicated desk space at </w:t>
      </w:r>
      <w:r>
        <w:rPr>
          <w:rFonts w:ascii="Figtree" w:eastAsia="Figtree" w:hAnsi="Figtree" w:cs="Figtree"/>
          <w:b/>
          <w:bCs/>
        </w:rPr>
        <w:t>The Carnegie, Swords</w:t>
      </w:r>
      <w:r>
        <w:rPr>
          <w:rFonts w:ascii="Figtree" w:eastAsia="Figtree" w:hAnsi="Figtree" w:cs="Figtree"/>
        </w:rPr>
        <w:t xml:space="preserve"> for the duration of the residency.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26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1" w:name="_v7mugmsrrv5q" w:colFirst="0" w:colLast="0"/>
      <w:bookmarkEnd w:id="1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The Carnegie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lastRenderedPageBreak/>
        <w:t>The Carnegie is a key cultural space within the evolving Swords Cultural Quarter. Originally a Carnegie Library, it has been reimagined as a centre for artistic innovation, learning and community engagement—retaining its founding ethos of access, knowledge and connection.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As Swords Cultural Quarter develops toward the opening of Culture House, the Poet in Residence will play a key role in:</w:t>
      </w:r>
    </w:p>
    <w:p w:rsidR="009D689C" w:rsidRDefault="00000000">
      <w:pPr>
        <w:numPr>
          <w:ilvl w:val="0"/>
          <w:numId w:val="5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Reflecting the identity and imagination of the area</w:t>
      </w:r>
    </w:p>
    <w:p w:rsidR="009D689C" w:rsidRDefault="00000000">
      <w:pPr>
        <w:numPr>
          <w:ilvl w:val="0"/>
          <w:numId w:val="5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Connecting past and future through language</w:t>
      </w:r>
    </w:p>
    <w:p w:rsidR="009D689C" w:rsidRDefault="00000000">
      <w:pPr>
        <w:numPr>
          <w:ilvl w:val="0"/>
          <w:numId w:val="5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Building anticipation and participation around Culture House</w:t>
      </w:r>
    </w:p>
    <w:p w:rsidR="009D689C" w:rsidRDefault="00000000">
      <w:pPr>
        <w:numPr>
          <w:ilvl w:val="0"/>
          <w:numId w:val="5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Continuing to activate cultural life beyond its opening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The Carnegie, library spaces, community venues and Culture House will be linked through the poet’s work as a shared creative thread.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27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2" w:name="_dbbaztoflq44" w:colFirst="0" w:colLast="0"/>
      <w:bookmarkEnd w:id="2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What the Residency Offers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The selected poet will receive:</w:t>
      </w:r>
    </w:p>
    <w:p w:rsidR="009D689C" w:rsidRDefault="00000000">
      <w:pPr>
        <w:numPr>
          <w:ilvl w:val="0"/>
          <w:numId w:val="6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Dedicated desk space at The Carnegie (12 months)</w:t>
      </w:r>
    </w:p>
    <w:p w:rsidR="009D689C" w:rsidRDefault="00000000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Access to The Carnegie facilities for events and programming</w:t>
      </w:r>
    </w:p>
    <w:p w:rsidR="009D689C" w:rsidRDefault="00000000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Access to Fingal Library spaces for readings, workshops and engagement</w:t>
      </w:r>
    </w:p>
    <w:p w:rsidR="009D689C" w:rsidRDefault="00000000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Administrative, logistical and promotional support</w:t>
      </w:r>
    </w:p>
    <w:p w:rsidR="009D689C" w:rsidRDefault="00000000">
      <w:pPr>
        <w:numPr>
          <w:ilvl w:val="0"/>
          <w:numId w:val="6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Curatorial support across Arts Office and Libraries programming</w:t>
      </w:r>
    </w:p>
    <w:p w:rsidR="009D689C" w:rsidRDefault="00000000">
      <w:pPr>
        <w:numPr>
          <w:ilvl w:val="0"/>
          <w:numId w:val="6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Visibility through Arts Office and Library communication channels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28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3" w:name="_hwsk92yurxcp" w:colFirst="0" w:colLast="0"/>
      <w:bookmarkEnd w:id="3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Public Programme &amp; Outputs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Over the course of the residency, the poet will deliver a public-facing programme that builds connection between communities and cultural spaces.</w:t>
      </w:r>
    </w:p>
    <w:p w:rsidR="009D689C" w:rsidRDefault="00000000">
      <w:pPr>
        <w:spacing w:before="240" w:after="240"/>
        <w:rPr>
          <w:rFonts w:ascii="Figtree" w:eastAsia="Figtree" w:hAnsi="Figtree" w:cs="Figtree"/>
          <w:b/>
          <w:bCs/>
        </w:rPr>
      </w:pPr>
      <w:r>
        <w:rPr>
          <w:rFonts w:ascii="Figtree" w:eastAsia="Figtree" w:hAnsi="Figtree" w:cs="Figtree"/>
          <w:b/>
          <w:bCs/>
        </w:rPr>
        <w:t>Public Readings (minimum 3)</w:t>
      </w:r>
    </w:p>
    <w:p w:rsidR="009D689C" w:rsidRDefault="00000000">
      <w:pPr>
        <w:numPr>
          <w:ilvl w:val="0"/>
          <w:numId w:val="2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One flagship reading at The Carnegie</w:t>
      </w:r>
    </w:p>
    <w:p w:rsidR="009D689C" w:rsidRDefault="00000000">
      <w:pPr>
        <w:numPr>
          <w:ilvl w:val="0"/>
          <w:numId w:val="2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At least two readings across Fingal library branches</w:t>
      </w:r>
    </w:p>
    <w:p w:rsidR="009D689C" w:rsidRDefault="00000000">
      <w:pPr>
        <w:numPr>
          <w:ilvl w:val="0"/>
          <w:numId w:val="2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One event aligned with Culture House programming or milestone activity</w:t>
      </w:r>
    </w:p>
    <w:p w:rsidR="009D689C" w:rsidRDefault="00000000">
      <w:pPr>
        <w:spacing w:before="240" w:after="240"/>
        <w:rPr>
          <w:rFonts w:ascii="Figtree" w:eastAsia="Figtree" w:hAnsi="Figtree" w:cs="Figtree"/>
          <w:b/>
          <w:bCs/>
        </w:rPr>
      </w:pPr>
      <w:r>
        <w:rPr>
          <w:rFonts w:ascii="Figtree" w:eastAsia="Figtree" w:hAnsi="Figtree" w:cs="Figtree"/>
          <w:b/>
          <w:bCs/>
        </w:rPr>
        <w:t>Workshops &amp; Community Engagement (minimum 6 sessions)</w:t>
      </w:r>
    </w:p>
    <w:p w:rsidR="009D689C" w:rsidRDefault="00000000">
      <w:pPr>
        <w:numPr>
          <w:ilvl w:val="0"/>
          <w:numId w:val="8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Workshops across The Carnegie, libraries, schools and community settings</w:t>
      </w:r>
    </w:p>
    <w:p w:rsidR="009D689C" w:rsidRDefault="00000000">
      <w:pPr>
        <w:numPr>
          <w:ilvl w:val="0"/>
          <w:numId w:val="8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At least one Poetry Clinic or mentoring session for emerging writers</w:t>
      </w:r>
    </w:p>
    <w:p w:rsidR="009D689C" w:rsidRDefault="00000000">
      <w:pPr>
        <w:numPr>
          <w:ilvl w:val="0"/>
          <w:numId w:val="8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Participation in library-led initiatives (e.g. Poetry Day Ireland, youth or festival programming)</w:t>
      </w:r>
    </w:p>
    <w:p w:rsidR="009D689C" w:rsidRDefault="00000000">
      <w:pPr>
        <w:numPr>
          <w:ilvl w:val="0"/>
          <w:numId w:val="8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Contribution to a reflective blog or creative response documenting the residency journey</w:t>
      </w:r>
    </w:p>
    <w:p w:rsidR="009D689C" w:rsidRDefault="00000000">
      <w:pPr>
        <w:numPr>
          <w:ilvl w:val="0"/>
          <w:numId w:val="8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lastRenderedPageBreak/>
        <w:t>A written or poetic contribution linked to Culture House communications (format to be agreed)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b/>
          <w:bCs/>
        </w:rPr>
        <w:t>Engagement Plan</w:t>
      </w:r>
      <w:r>
        <w:rPr>
          <w:rFonts w:ascii="Figtree" w:eastAsia="Figtree" w:hAnsi="Figtree" w:cs="Figtree"/>
          <w:b/>
          <w:bCs/>
        </w:rPr>
        <w:br/>
      </w:r>
      <w:r>
        <w:rPr>
          <w:rFonts w:ascii="Figtree" w:eastAsia="Figtree" w:hAnsi="Figtree" w:cs="Figtree"/>
        </w:rPr>
        <w:t>Applicants will outline how they will engage communities, including:</w:t>
      </w:r>
    </w:p>
    <w:p w:rsidR="009D689C" w:rsidRDefault="00000000">
      <w:pPr>
        <w:numPr>
          <w:ilvl w:val="0"/>
          <w:numId w:val="1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Target audiences and groups</w:t>
      </w:r>
    </w:p>
    <w:p w:rsidR="009D689C" w:rsidRDefault="00000000">
      <w:pPr>
        <w:numPr>
          <w:ilvl w:val="0"/>
          <w:numId w:val="1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Methods and formats of engagement</w:t>
      </w:r>
    </w:p>
    <w:p w:rsidR="009D689C" w:rsidRDefault="00000000">
      <w:pPr>
        <w:numPr>
          <w:ilvl w:val="0"/>
          <w:numId w:val="1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How activity builds toward Culture House</w:t>
      </w:r>
    </w:p>
    <w:p w:rsidR="009D689C" w:rsidRDefault="00000000">
      <w:pPr>
        <w:numPr>
          <w:ilvl w:val="0"/>
          <w:numId w:val="1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Intended creative and community outcomes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  <w:b/>
          <w:bCs/>
        </w:rPr>
        <w:t>End-of-Residency Showcase</w:t>
      </w:r>
      <w:r>
        <w:rPr>
          <w:rFonts w:ascii="Figtree" w:eastAsia="Figtree" w:hAnsi="Figtree" w:cs="Figtree"/>
          <w:b/>
          <w:bCs/>
        </w:rPr>
        <w:br/>
      </w:r>
      <w:r>
        <w:rPr>
          <w:rFonts w:ascii="Figtree" w:eastAsia="Figtree" w:hAnsi="Figtree" w:cs="Figtree"/>
        </w:rPr>
        <w:t>The residency will conclude with a public event in Swords Cultural Quarter featuring:</w:t>
      </w:r>
    </w:p>
    <w:p w:rsidR="009D689C" w:rsidRDefault="00000000">
      <w:pPr>
        <w:numPr>
          <w:ilvl w:val="0"/>
          <w:numId w:val="7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New work developed during the residency</w:t>
      </w:r>
    </w:p>
    <w:p w:rsidR="009D689C" w:rsidRDefault="00000000">
      <w:pPr>
        <w:numPr>
          <w:ilvl w:val="0"/>
          <w:numId w:val="7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Reflections on community and partnership engagement</w:t>
      </w:r>
    </w:p>
    <w:p w:rsidR="009D689C" w:rsidRDefault="00000000">
      <w:pPr>
        <w:numPr>
          <w:ilvl w:val="0"/>
          <w:numId w:val="7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Contributions from participants where appropriate</w:t>
      </w:r>
    </w:p>
    <w:p w:rsidR="009D689C" w:rsidRDefault="00000000">
      <w:pPr>
        <w:numPr>
          <w:ilvl w:val="0"/>
          <w:numId w:val="7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celebration of the shared cultural journey toward and beyond Culture House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29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4" w:name="_40jfqf50fwwj" w:colFirst="0" w:colLast="0"/>
      <w:bookmarkEnd w:id="4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Application Requirements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Applications should include:</w:t>
      </w:r>
    </w:p>
    <w:p w:rsidR="009D689C" w:rsidRDefault="00000000">
      <w:pPr>
        <w:numPr>
          <w:ilvl w:val="0"/>
          <w:numId w:val="3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brief outline of the writing project you will work on during the residency</w:t>
      </w:r>
    </w:p>
    <w:p w:rsidR="009D689C" w:rsidRDefault="00000000">
      <w:pPr>
        <w:numPr>
          <w:ilvl w:val="0"/>
          <w:numId w:val="3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current CV</w:t>
      </w:r>
    </w:p>
    <w:p w:rsidR="009D689C" w:rsidRDefault="00000000">
      <w:pPr>
        <w:numPr>
          <w:ilvl w:val="0"/>
          <w:numId w:val="3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brief statement of intent outlining why the residency appeals to you, and why it would be beneficial to your work</w:t>
      </w:r>
    </w:p>
    <w:p w:rsidR="009D689C" w:rsidRDefault="00000000">
      <w:pPr>
        <w:numPr>
          <w:ilvl w:val="0"/>
          <w:numId w:val="3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sample of current writing (8–10 pages or approximately 10–12 poems)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30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5" w:name="_zgaem08npxac" w:colFirst="0" w:colLast="0"/>
      <w:bookmarkEnd w:id="5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>Selection Criteria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Applicants must:</w:t>
      </w:r>
    </w:p>
    <w:p w:rsidR="009D689C" w:rsidRDefault="00000000">
      <w:pPr>
        <w:numPr>
          <w:ilvl w:val="0"/>
          <w:numId w:val="11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Be from or currently living in Fingal</w:t>
      </w:r>
    </w:p>
    <w:p w:rsidR="009D689C" w:rsidRDefault="00000000">
      <w:pPr>
        <w:numPr>
          <w:ilvl w:val="0"/>
          <w:numId w:val="11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Be an emerging or established poet with evidence of publication and/or public readings</w:t>
      </w:r>
    </w:p>
    <w:p w:rsidR="009D689C" w:rsidRDefault="00000000">
      <w:pPr>
        <w:numPr>
          <w:ilvl w:val="0"/>
          <w:numId w:val="11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Demonstrate experience in community or educational engagement</w:t>
      </w:r>
    </w:p>
    <w:p w:rsidR="009D689C" w:rsidRDefault="00000000">
      <w:pPr>
        <w:numPr>
          <w:ilvl w:val="0"/>
          <w:numId w:val="11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Show capacity to work collaboratively across institutional settings</w:t>
      </w:r>
    </w:p>
    <w:p w:rsidR="009D689C" w:rsidRDefault="00000000">
      <w:p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Applications should also demonstrate:</w:t>
      </w:r>
    </w:p>
    <w:p w:rsidR="009D689C" w:rsidRDefault="00000000">
      <w:pPr>
        <w:numPr>
          <w:ilvl w:val="0"/>
          <w:numId w:val="9"/>
        </w:numPr>
        <w:spacing w:before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Artistic vision for the residency</w:t>
      </w:r>
    </w:p>
    <w:p w:rsidR="009D689C" w:rsidRDefault="00000000">
      <w:pPr>
        <w:numPr>
          <w:ilvl w:val="0"/>
          <w:numId w:val="9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 community and library engagement plan</w:t>
      </w:r>
    </w:p>
    <w:p w:rsidR="009D689C" w:rsidRDefault="00000000">
      <w:pPr>
        <w:numPr>
          <w:ilvl w:val="0"/>
          <w:numId w:val="9"/>
        </w:numPr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An approach to connecting Arts, Libraries and Culture House</w:t>
      </w:r>
    </w:p>
    <w:p w:rsidR="009D689C" w:rsidRDefault="00000000">
      <w:pPr>
        <w:numPr>
          <w:ilvl w:val="0"/>
          <w:numId w:val="9"/>
        </w:numPr>
        <w:spacing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How the residency will support the applicant’s artistic development</w:t>
      </w:r>
    </w:p>
    <w:p w:rsidR="009D689C" w:rsidRDefault="00000000">
      <w:pPr>
        <w:rPr>
          <w:rFonts w:ascii="Figtree" w:eastAsia="Figtree" w:hAnsi="Figtree" w:cs="Figtree"/>
        </w:rPr>
      </w:pPr>
      <w:r>
        <w:pict>
          <v:rect id="_x0000_i1031" style="width:0;height:1.5pt" o:hralign="center" o:hrstd="t" o:hr="t" fillcolor="#a0a0a0" stroked="f"/>
        </w:pict>
      </w:r>
    </w:p>
    <w:p w:rsidR="009D689C" w:rsidRDefault="00000000">
      <w:pPr>
        <w:pStyle w:val="Heading3"/>
        <w:keepNext w:val="0"/>
        <w:keepLines w:val="0"/>
        <w:spacing w:before="280"/>
        <w:rPr>
          <w:rFonts w:ascii="Figtree" w:eastAsia="Figtree" w:hAnsi="Figtree" w:cs="Figtree"/>
          <w:b/>
          <w:bCs/>
          <w:color w:val="000000"/>
          <w:sz w:val="26"/>
          <w:szCs w:val="26"/>
        </w:rPr>
      </w:pPr>
      <w:bookmarkStart w:id="6" w:name="_un1l85d6nu74" w:colFirst="0" w:colLast="0"/>
      <w:bookmarkEnd w:id="6"/>
      <w:r>
        <w:rPr>
          <w:rFonts w:ascii="Figtree" w:eastAsia="Figtree" w:hAnsi="Figtree" w:cs="Figtree"/>
          <w:b/>
          <w:bCs/>
          <w:color w:val="000000"/>
          <w:sz w:val="26"/>
          <w:szCs w:val="26"/>
        </w:rPr>
        <w:t xml:space="preserve">Budget </w:t>
      </w:r>
    </w:p>
    <w:p w:rsidR="009D689C" w:rsidRDefault="00000000">
      <w:pPr>
        <w:numPr>
          <w:ilvl w:val="0"/>
          <w:numId w:val="10"/>
        </w:numPr>
        <w:spacing w:before="240" w:after="240"/>
        <w:rPr>
          <w:rFonts w:ascii="Figtree" w:eastAsia="Figtree" w:hAnsi="Figtree" w:cs="Figtree"/>
        </w:rPr>
      </w:pPr>
      <w:r>
        <w:rPr>
          <w:rFonts w:ascii="Figtree" w:eastAsia="Figtree" w:hAnsi="Figtree" w:cs="Figtree"/>
        </w:rPr>
        <w:t>Artist stipend: €12,000</w:t>
      </w:r>
    </w:p>
    <w:p w:rsidR="009D689C" w:rsidRDefault="00000000">
      <w:r>
        <w:t>____________________________________________________________________________</w:t>
      </w:r>
    </w:p>
    <w:p w:rsidR="009D689C" w:rsidRDefault="009D689C"/>
    <w:p w:rsidR="009D689C" w:rsidRDefault="00000000">
      <w:pPr>
        <w:rPr>
          <w:rFonts w:ascii="Figtree" w:eastAsia="Figtree" w:hAnsi="Figtree" w:cs="Figtree"/>
          <w:sz w:val="20"/>
          <w:szCs w:val="20"/>
        </w:rPr>
      </w:pPr>
      <w:r>
        <w:rPr>
          <w:rFonts w:ascii="Figtree" w:eastAsia="Figtree" w:hAnsi="Figtree" w:cs="Figtree"/>
          <w:sz w:val="24"/>
          <w:szCs w:val="24"/>
          <w:highlight w:val="white"/>
        </w:rPr>
        <w:t>Applications should be submitted to</w:t>
      </w:r>
      <w:r>
        <w:rPr>
          <w:rFonts w:ascii="Figtree" w:eastAsia="Figtree" w:hAnsi="Figtree" w:cs="Figtree"/>
          <w:color w:val="FF0000"/>
          <w:sz w:val="24"/>
          <w:szCs w:val="24"/>
          <w:highlight w:val="white"/>
        </w:rPr>
        <w:t xml:space="preserve"> </w:t>
      </w:r>
      <w:r>
        <w:rPr>
          <w:rFonts w:ascii="Figtree" w:eastAsia="Figtree" w:hAnsi="Figtree" w:cs="Figtree"/>
          <w:b/>
          <w:bCs/>
          <w:sz w:val="24"/>
          <w:szCs w:val="24"/>
          <w:highlight w:val="white"/>
        </w:rPr>
        <w:t>library.events@fingal.ie</w:t>
      </w:r>
      <w:r>
        <w:rPr>
          <w:rFonts w:ascii="Figtree" w:eastAsia="Figtree" w:hAnsi="Figtree" w:cs="Figtree"/>
          <w:color w:val="FF0000"/>
          <w:sz w:val="24"/>
          <w:szCs w:val="24"/>
          <w:highlight w:val="white"/>
        </w:rPr>
        <w:t xml:space="preserve"> </w:t>
      </w:r>
      <w:r>
        <w:rPr>
          <w:rFonts w:ascii="Figtree" w:eastAsia="Figtree" w:hAnsi="Figtree" w:cs="Figtree"/>
          <w:sz w:val="24"/>
          <w:szCs w:val="24"/>
          <w:highlight w:val="white"/>
        </w:rPr>
        <w:t xml:space="preserve">with the subject line </w:t>
      </w:r>
      <w:r>
        <w:rPr>
          <w:rFonts w:ascii="Figtree" w:eastAsia="Figtree" w:hAnsi="Figtree" w:cs="Figtree"/>
          <w:sz w:val="24"/>
          <w:szCs w:val="24"/>
          <w:highlight w:val="white"/>
          <w:u w:val="single"/>
        </w:rPr>
        <w:t>“SCQ POET IN RESIDENCE 2026”</w:t>
      </w:r>
      <w:r>
        <w:rPr>
          <w:rFonts w:ascii="Figtree" w:eastAsia="Figtree" w:hAnsi="Figtree" w:cs="Figtree"/>
          <w:sz w:val="24"/>
          <w:szCs w:val="24"/>
          <w:highlight w:val="white"/>
        </w:rPr>
        <w:t xml:space="preserve"> no later than 5.00 p.m. June 5th, 2026.</w:t>
      </w:r>
    </w:p>
    <w:sectPr w:rsidR="009D689C">
      <w:pgSz w:w="12240" w:h="15840"/>
      <w:pgMar w:top="27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igtree">
    <w:charset w:val="00"/>
    <w:family w:val="auto"/>
    <w:pitch w:val="default"/>
    <w:embedRegular r:id="rId1" w:fontKey="{82FD83E8-55A3-4BCF-8209-3DB889DE4FBE}"/>
    <w:embedBold r:id="rId2" w:fontKey="{82CAA693-6A97-4B67-850E-2EBA8A27C193}"/>
    <w:embedItalic r:id="rId3" w:fontKey="{4F22BDB6-9A97-4850-98D4-1D6B119B9BC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129E231-6843-472E-BFF3-9108E413EE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8F175EF-BB13-4E57-B556-8BDF26C52C7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196160"/>
    <w:multiLevelType w:val="multilevel"/>
    <w:tmpl w:val="CC8486D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21550F4"/>
    <w:multiLevelType w:val="multilevel"/>
    <w:tmpl w:val="ED3CD42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8885457"/>
    <w:multiLevelType w:val="multilevel"/>
    <w:tmpl w:val="C0A2BC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2763F2B"/>
    <w:multiLevelType w:val="multilevel"/>
    <w:tmpl w:val="48BE16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7326E24"/>
    <w:multiLevelType w:val="multilevel"/>
    <w:tmpl w:val="77D6CC4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8C93285"/>
    <w:multiLevelType w:val="multilevel"/>
    <w:tmpl w:val="8B18C1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3A0A5162"/>
    <w:multiLevelType w:val="multilevel"/>
    <w:tmpl w:val="B364B49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B761732"/>
    <w:multiLevelType w:val="multilevel"/>
    <w:tmpl w:val="316A365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60A03835"/>
    <w:multiLevelType w:val="multilevel"/>
    <w:tmpl w:val="27D0DAA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F351A1A"/>
    <w:multiLevelType w:val="multilevel"/>
    <w:tmpl w:val="2F08C06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7A612979"/>
    <w:multiLevelType w:val="multilevel"/>
    <w:tmpl w:val="783AD34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051002127">
    <w:abstractNumId w:val="4"/>
  </w:num>
  <w:num w:numId="2" w16cid:durableId="1372850796">
    <w:abstractNumId w:val="1"/>
  </w:num>
  <w:num w:numId="3" w16cid:durableId="1263875783">
    <w:abstractNumId w:val="6"/>
  </w:num>
  <w:num w:numId="4" w16cid:durableId="1992784185">
    <w:abstractNumId w:val="5"/>
  </w:num>
  <w:num w:numId="5" w16cid:durableId="1536232396">
    <w:abstractNumId w:val="3"/>
  </w:num>
  <w:num w:numId="6" w16cid:durableId="1295212449">
    <w:abstractNumId w:val="2"/>
  </w:num>
  <w:num w:numId="7" w16cid:durableId="1898854888">
    <w:abstractNumId w:val="10"/>
  </w:num>
  <w:num w:numId="8" w16cid:durableId="2107573083">
    <w:abstractNumId w:val="9"/>
  </w:num>
  <w:num w:numId="9" w16cid:durableId="18819504">
    <w:abstractNumId w:val="8"/>
  </w:num>
  <w:num w:numId="10" w16cid:durableId="763379790">
    <w:abstractNumId w:val="0"/>
  </w:num>
  <w:num w:numId="11" w16cid:durableId="7477269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689C"/>
    <w:rsid w:val="00335D38"/>
    <w:rsid w:val="009D689C"/>
    <w:rsid w:val="00F73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8A35AF0-690A-4050-9CF0-246512C56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IE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728</Words>
  <Characters>4152</Characters>
  <Application>Microsoft Office Word</Application>
  <DocSecurity>0</DocSecurity>
  <Lines>34</Lines>
  <Paragraphs>9</Paragraphs>
  <ScaleCrop>false</ScaleCrop>
  <Company/>
  <LinksUpToDate>false</LinksUpToDate>
  <CharactersWithSpaces>4871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Leah Kilby</dc:creator>
  <cp:lastModifiedBy>Leah Kilby</cp:lastModifiedBy>
  <cp:revision>2</cp:revision>
  <dcterms:created xsi:type="dcterms:W3CDTF">2026-05-12T10:52:00Z</dcterms:created>
  <dcterms:modified xsi:type="dcterms:W3CDTF">2026-05-12T10:52:00Z</dcterms:modified>
</cp:coreProperties>
</file>