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66E882FF" w:rsidR="00C02CC6" w:rsidRPr="00A66530" w:rsidRDefault="003D368D" w:rsidP="32B9875E">
      <w:pPr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</w:pPr>
      <w:r w:rsidRPr="32B9875E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Ba</w:t>
      </w:r>
      <w:r w:rsidR="695E6A98" w:rsidRPr="32B9875E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lmoston Donabate</w:t>
      </w:r>
      <w:r w:rsidRPr="32B9875E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,– Income Calculation Guide</w:t>
      </w:r>
    </w:p>
    <w:p w14:paraId="66CBDC9F" w14:textId="2554A9A6" w:rsidR="00A37AD5" w:rsidRPr="00A66530" w:rsidRDefault="00A66530">
      <w:pPr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</w:pPr>
      <w:r w:rsidRPr="00A66530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  <w:t>2-Bedroom Houses</w:t>
      </w:r>
    </w:p>
    <w:tbl>
      <w:tblPr>
        <w:tblW w:w="1079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125"/>
        <w:gridCol w:w="142"/>
        <w:gridCol w:w="1045"/>
        <w:gridCol w:w="1018"/>
        <w:gridCol w:w="1201"/>
        <w:gridCol w:w="1169"/>
        <w:gridCol w:w="1273"/>
        <w:gridCol w:w="1131"/>
        <w:gridCol w:w="1273"/>
        <w:gridCol w:w="1413"/>
      </w:tblGrid>
      <w:tr w:rsidR="00D10186" w:rsidRPr="008F2466" w14:paraId="13753C94" w14:textId="77777777" w:rsidTr="00221A44">
        <w:trPr>
          <w:trHeight w:val="300"/>
        </w:trPr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23CEBEA1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 xml:space="preserve">Property Type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4D73DA87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 xml:space="preserve">No. Bed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7093396E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Property storeys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F6C5AC" w:themeFill="accent2" w:themeFillTint="66"/>
            <w:vAlign w:val="center"/>
            <w:hideMark/>
          </w:tcPr>
          <w:p w14:paraId="5B0F24F3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Property Name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6F095F02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Market Value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558EBCAC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Min. Purchase Price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5FE8F085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Equity %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065FF696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Max. Purchase Price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B3E5A1" w:themeFill="accent6" w:themeFillTint="66"/>
            <w:vAlign w:val="center"/>
            <w:hideMark/>
          </w:tcPr>
          <w:p w14:paraId="2A838AEC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Gross Income</w:t>
            </w:r>
          </w:p>
        </w:tc>
      </w:tr>
      <w:tr w:rsidR="00D10186" w:rsidRPr="008F2466" w14:paraId="4414DB1F" w14:textId="77777777" w:rsidTr="00221A44">
        <w:trPr>
          <w:trHeight w:val="300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5BCA8A1E" w14:textId="34185D40" w:rsidR="00D10186" w:rsidRPr="00503486" w:rsidRDefault="0F498ABA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Mid-Terrace</w:t>
            </w:r>
          </w:p>
          <w:p w14:paraId="13A1C020" w14:textId="37A8B819" w:rsidR="00D10186" w:rsidRPr="00503486" w:rsidRDefault="62F10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Without Parking</w:t>
            </w:r>
          </w:p>
        </w:tc>
        <w:tc>
          <w:tcPr>
            <w:tcW w:w="11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F54549B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2-Bed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213E9501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vAlign w:val="center"/>
            <w:hideMark/>
          </w:tcPr>
          <w:p w14:paraId="78E700E8" w14:textId="2E87509B" w:rsidR="00D10186" w:rsidRPr="00503486" w:rsidRDefault="008D0F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Maple</w:t>
            </w:r>
          </w:p>
        </w:tc>
        <w:tc>
          <w:tcPr>
            <w:tcW w:w="11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511AB14D" w14:textId="0F8B6BA6" w:rsidR="00D10186" w:rsidRPr="00503486" w:rsidRDefault="0F498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€4</w:t>
            </w:r>
            <w:r w:rsidR="42D94334" w:rsidRPr="72D6B69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25,000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0810BBE8" w14:textId="3D66CBB8" w:rsidR="00D10186" w:rsidRPr="00503486" w:rsidRDefault="0F498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 €31</w:t>
            </w:r>
            <w:r w:rsidR="6FB4F595"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5,00</w:t>
            </w:r>
            <w:r w:rsidR="00844665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0</w:t>
            </w: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31DBBB87" w14:textId="45F88C48" w:rsidR="72D6B699" w:rsidRDefault="72D6B699" w:rsidP="72D6B699">
            <w:pPr>
              <w:spacing w:after="0"/>
              <w:jc w:val="right"/>
              <w:rPr>
                <w:rFonts w:hint="eastAsia"/>
              </w:rPr>
            </w:pPr>
            <w:r w:rsidRPr="72D6B69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25.88%</w:t>
            </w:r>
          </w:p>
        </w:tc>
        <w:tc>
          <w:tcPr>
            <w:tcW w:w="1273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395E2801" w14:textId="518A948C" w:rsidR="00D10186" w:rsidRPr="00503486" w:rsidRDefault="000B06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€403,750</w:t>
            </w:r>
          </w:p>
        </w:tc>
        <w:tc>
          <w:tcPr>
            <w:tcW w:w="1413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6C318DAB" w14:textId="196F5461" w:rsidR="00D10186" w:rsidRPr="00503486" w:rsidRDefault="002939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€90,8</w:t>
            </w:r>
            <w:r w:rsidR="0084466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44</w:t>
            </w:r>
          </w:p>
        </w:tc>
      </w:tr>
      <w:tr w:rsidR="00D10186" w:rsidRPr="008F2466" w14:paraId="588DB559" w14:textId="77777777" w:rsidTr="00221A44">
        <w:trPr>
          <w:trHeight w:val="300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544A1CC" w14:textId="436E1D88" w:rsidR="00D10186" w:rsidRPr="00503486" w:rsidRDefault="4B95B735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Mid </w:t>
            </w:r>
            <w:r w:rsidR="0F498ABA"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 Terrace</w:t>
            </w:r>
          </w:p>
          <w:p w14:paraId="6F2713CB" w14:textId="6EC9C3F2" w:rsidR="00D10186" w:rsidRPr="00503486" w:rsidRDefault="3196DE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 Parking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492F434A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2-Bed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5354121" w14:textId="77777777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57106142" w14:textId="5C68FB4A" w:rsidR="00D10186" w:rsidRPr="00503486" w:rsidRDefault="008D0F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Maple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2A700BC0" w14:textId="056A61A8" w:rsidR="00D10186" w:rsidRPr="00503486" w:rsidRDefault="00D101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50348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€42</w:t>
            </w:r>
            <w:r w:rsidR="0084466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5</w:t>
            </w:r>
            <w:r w:rsidRPr="0050348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277F985F" w14:textId="431EDCFF" w:rsidR="00D10186" w:rsidRPr="00503486" w:rsidRDefault="0F498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€32</w:t>
            </w:r>
            <w:r w:rsidR="57202D5C"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5</w:t>
            </w: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2E8BA8AD" w14:textId="4B1840E5" w:rsidR="72D6B699" w:rsidRDefault="72D6B699" w:rsidP="72D6B699">
            <w:pPr>
              <w:spacing w:after="0"/>
              <w:jc w:val="right"/>
              <w:rPr>
                <w:rFonts w:hint="eastAsia"/>
              </w:rPr>
            </w:pPr>
            <w:r w:rsidRPr="72D6B69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23.53%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5F23783" w14:textId="54D91882" w:rsidR="00D10186" w:rsidRPr="00503486" w:rsidRDefault="00D23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€403,750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08484BB9" w14:textId="2BD8F61F" w:rsidR="00D10186" w:rsidRPr="00844665" w:rsidRDefault="00844665" w:rsidP="72D6B699">
            <w:pPr>
              <w:pStyle w:val="Heading4"/>
              <w:rPr>
                <w:rFonts w:hint="eastAsia"/>
                <w:i w:val="0"/>
                <w:color w:val="auto"/>
                <w:lang w:val="en-IE"/>
              </w:rPr>
            </w:pPr>
            <w:r>
              <w:rPr>
                <w:i w:val="0"/>
                <w:color w:val="auto"/>
                <w:lang w:val="en-IE"/>
              </w:rPr>
              <w:t xml:space="preserve">    </w:t>
            </w:r>
            <w:r w:rsidRPr="2E3A1268">
              <w:rPr>
                <w:rFonts w:ascii="Calibri" w:eastAsia="Calibri" w:hAnsi="Calibri" w:cs="Calibri"/>
                <w:i w:val="0"/>
                <w:color w:val="auto"/>
                <w:sz w:val="22"/>
                <w:szCs w:val="22"/>
                <w:lang w:val="en-IE"/>
              </w:rPr>
              <w:t>€90,844</w:t>
            </w:r>
          </w:p>
        </w:tc>
      </w:tr>
    </w:tbl>
    <w:p w14:paraId="70EDC961" w14:textId="3F5F366B" w:rsidR="00D10186" w:rsidRDefault="00D10186" w:rsidP="72D6B699">
      <w:pPr>
        <w:rPr>
          <w:rFonts w:hint="eastAsia"/>
        </w:rPr>
      </w:pPr>
    </w:p>
    <w:tbl>
      <w:tblPr>
        <w:tblW w:w="107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4"/>
      </w:tblGrid>
      <w:tr w:rsidR="009270AC" w:rsidRPr="009270AC" w14:paraId="4E7838A7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  <w:hideMark/>
          </w:tcPr>
          <w:p w14:paraId="72BCC255" w14:textId="7BCFD031" w:rsidR="009270AC" w:rsidRPr="009270AC" w:rsidRDefault="0DC574E3" w:rsidP="009270AC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>Ba</w:t>
            </w:r>
            <w:r w:rsidR="2D4819D5"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>lmoston</w:t>
            </w:r>
            <w:r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 xml:space="preserve"> </w:t>
            </w:r>
            <w:r w:rsidR="4F6B4A4A"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>Donabate</w:t>
            </w:r>
            <w:r w:rsidRPr="72D6B699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en-IE"/>
              </w:rPr>
              <w:t xml:space="preserve"> Affordable Housing Scheme</w:t>
            </w:r>
            <w:r w:rsidRPr="72D6B699">
              <w:rPr>
                <w:rFonts w:ascii="Calibri" w:eastAsia="Times New Roman" w:hAnsi="Calibri" w:cs="Calibri"/>
                <w:color w:val="FFFFFF" w:themeColor="background1"/>
                <w:lang w:val="en-IE" w:eastAsia="en-IE"/>
              </w:rPr>
              <w:t> </w:t>
            </w:r>
          </w:p>
        </w:tc>
      </w:tr>
      <w:tr w:rsidR="009270AC" w:rsidRPr="009270AC" w14:paraId="4053FD11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24F95" w14:textId="14D10B81" w:rsidR="009270AC" w:rsidRPr="009270AC" w:rsidRDefault="0DC574E3" w:rsidP="72D6B6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eastAsia="en-IE"/>
              </w:rPr>
            </w:pPr>
            <w:r w:rsidRPr="72D6B699">
              <w:rPr>
                <w:rFonts w:ascii="Calibri" w:eastAsia="Times New Roman" w:hAnsi="Calibri" w:cs="Calibri"/>
                <w:lang w:eastAsia="en-IE"/>
              </w:rPr>
              <w:t>Income Calculator based on a 2-Bed Mid Terrace House</w:t>
            </w:r>
            <w:r w:rsidR="0A0522CE" w:rsidRPr="72D6B699">
              <w:rPr>
                <w:rFonts w:ascii="Calibri" w:eastAsia="Times New Roman" w:hAnsi="Calibri" w:cs="Calibri"/>
                <w:lang w:eastAsia="en-IE"/>
              </w:rPr>
              <w:t xml:space="preserve"> without Parking</w:t>
            </w:r>
            <w:r w:rsidRPr="72D6B699">
              <w:rPr>
                <w:rFonts w:ascii="Calibri" w:eastAsia="Times New Roman" w:hAnsi="Calibri" w:cs="Calibri"/>
                <w:lang w:eastAsia="en-IE"/>
              </w:rPr>
              <w:t xml:space="preserve"> with Market Value of €4</w:t>
            </w:r>
            <w:r w:rsidR="7CDC938F" w:rsidRPr="72D6B699">
              <w:rPr>
                <w:rFonts w:ascii="Calibri" w:eastAsia="Times New Roman" w:hAnsi="Calibri" w:cs="Calibri"/>
                <w:lang w:eastAsia="en-IE"/>
              </w:rPr>
              <w:t>25000</w:t>
            </w:r>
          </w:p>
        </w:tc>
      </w:tr>
    </w:tbl>
    <w:p w14:paraId="18FAC5EA" w14:textId="5BBD6A92" w:rsidR="00D619C8" w:rsidRDefault="0C0BFCB6">
      <w:pPr>
        <w:rPr>
          <w:rFonts w:hint="eastAsia"/>
        </w:rPr>
      </w:pPr>
      <w:r>
        <w:rPr>
          <w:noProof/>
        </w:rPr>
        <w:drawing>
          <wp:inline distT="0" distB="0" distL="0" distR="0" wp14:anchorId="376F7354" wp14:editId="11E63FF2">
            <wp:extent cx="6858000" cy="5219700"/>
            <wp:effectExtent l="0" t="0" r="0" b="0"/>
            <wp:docPr id="847542318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12B3AD73-B2E4-495B-AAB2-87FF78F18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2639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4"/>
      </w:tblGrid>
      <w:tr w:rsidR="00FA4179" w:rsidRPr="00A37AD5" w14:paraId="31228F25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  <w:hideMark/>
          </w:tcPr>
          <w:p w14:paraId="6BCCF6BD" w14:textId="1EB625C2" w:rsidR="00FA4179" w:rsidRPr="00A37AD5" w:rsidRDefault="00FA4179" w:rsidP="00FA417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n-IE" w:eastAsia="en-IE"/>
              </w:rPr>
            </w:pPr>
            <w:proofErr w:type="spellStart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>Baile</w:t>
            </w:r>
            <w:proofErr w:type="spellEnd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 xml:space="preserve"> </w:t>
            </w:r>
            <w:proofErr w:type="spellStart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>na</w:t>
            </w:r>
            <w:proofErr w:type="spellEnd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 xml:space="preserve"> </w:t>
            </w:r>
            <w:proofErr w:type="spellStart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>Móna</w:t>
            </w:r>
            <w:proofErr w:type="spellEnd"/>
            <w:r w:rsidRPr="49736D1F">
              <w:rPr>
                <w:rFonts w:ascii="Calibri" w:eastAsia="Times New Roman" w:hAnsi="Calibri" w:cs="Calibri"/>
                <w:b/>
                <w:color w:val="FFFFFF" w:themeColor="background1"/>
                <w:lang w:eastAsia="en-IE"/>
              </w:rPr>
              <w:t>, Swords, Affordable Housing Scheme</w:t>
            </w:r>
            <w:r w:rsidRPr="49736D1F">
              <w:rPr>
                <w:rFonts w:ascii="Calibri" w:eastAsia="Times New Roman" w:hAnsi="Calibri" w:cs="Calibri"/>
                <w:color w:val="FFFFFF" w:themeColor="background1"/>
                <w:lang w:val="en-IE" w:eastAsia="en-IE"/>
              </w:rPr>
              <w:t> </w:t>
            </w:r>
          </w:p>
        </w:tc>
      </w:tr>
      <w:tr w:rsidR="00FA4179" w:rsidRPr="00A37AD5" w14:paraId="74C45076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A5A3B" w14:textId="5951455B" w:rsidR="00FA4179" w:rsidRPr="00A37AD5" w:rsidRDefault="292FDAE8" w:rsidP="00FA417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8"/>
                <w:szCs w:val="18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lang w:eastAsia="en-IE"/>
              </w:rPr>
              <w:t>Income Calculator based on a 2-Bed End Terrace House</w:t>
            </w:r>
            <w:r w:rsidR="49755C01" w:rsidRPr="72D6B699">
              <w:rPr>
                <w:rFonts w:ascii="Calibri" w:eastAsia="Times New Roman" w:hAnsi="Calibri" w:cs="Calibri"/>
                <w:lang w:eastAsia="en-IE"/>
              </w:rPr>
              <w:t xml:space="preserve"> with Parking</w:t>
            </w:r>
            <w:r w:rsidRPr="72D6B699">
              <w:rPr>
                <w:rFonts w:ascii="Calibri" w:eastAsia="Times New Roman" w:hAnsi="Calibri" w:cs="Calibri"/>
                <w:lang w:eastAsia="en-IE"/>
              </w:rPr>
              <w:t xml:space="preserve"> with Market Value of €42</w:t>
            </w:r>
            <w:r w:rsidR="2B1FDE64" w:rsidRPr="72D6B699">
              <w:rPr>
                <w:rFonts w:ascii="Calibri" w:eastAsia="Times New Roman" w:hAnsi="Calibri" w:cs="Calibri"/>
                <w:lang w:eastAsia="en-IE"/>
              </w:rPr>
              <w:t>5,000</w:t>
            </w:r>
          </w:p>
        </w:tc>
      </w:tr>
    </w:tbl>
    <w:p w14:paraId="7C9AF5BE" w14:textId="3B473DFD" w:rsidR="00A66530" w:rsidRDefault="47343884">
      <w:pPr>
        <w:rPr>
          <w:rFonts w:hint="eastAsia"/>
        </w:rPr>
      </w:pPr>
      <w:r>
        <w:rPr>
          <w:noProof/>
        </w:rPr>
        <w:drawing>
          <wp:inline distT="0" distB="0" distL="0" distR="0" wp14:anchorId="4913B6AF" wp14:editId="34B803B6">
            <wp:extent cx="6858000" cy="5248275"/>
            <wp:effectExtent l="0" t="0" r="0" b="0"/>
            <wp:docPr id="45857775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D10DBA64-7FF0-477F-ADBC-2C6771816C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7775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5244" w14:textId="3C554BF7" w:rsidR="0033760D" w:rsidRPr="00A66530" w:rsidRDefault="483A0DF9" w:rsidP="72D6B699">
      <w:pPr>
        <w:rPr>
          <w:rFonts w:ascii="Calibri" w:eastAsiaTheme="majorEastAsia" w:hAnsi="Calibri" w:cs="Calibri"/>
          <w:b/>
          <w:bCs/>
          <w:color w:val="572766"/>
          <w:sz w:val="36"/>
          <w:szCs w:val="36"/>
          <w:u w:val="single"/>
          <w:lang w:eastAsia="en-US"/>
        </w:rPr>
      </w:pPr>
      <w:r w:rsidRPr="72D6B699">
        <w:rPr>
          <w:rFonts w:ascii="Aptos" w:eastAsia="Times New Roman" w:hAnsi="Aptos" w:cs="Segoe UI"/>
          <w:b/>
          <w:bCs/>
          <w:color w:val="FFFFFF" w:themeColor="background1"/>
          <w:lang w:eastAsia="en-IE"/>
        </w:rPr>
        <w:t>7</w:t>
      </w:r>
      <w:r w:rsidR="0033760D" w:rsidRPr="72D6B699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B</w:t>
      </w:r>
      <w:r w:rsidR="54787B85" w:rsidRPr="72D6B699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almoston, Donabate</w:t>
      </w:r>
      <w:r w:rsidR="0033760D" w:rsidRPr="72D6B699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36"/>
          <w:szCs w:val="36"/>
          <w:u w:val="single"/>
          <w:lang w:eastAsia="en-US"/>
        </w:rPr>
        <w:t>– Income Calculation Guide</w:t>
      </w:r>
    </w:p>
    <w:p w14:paraId="1B923FF0" w14:textId="6C2FC06F" w:rsidR="00113C2E" w:rsidRPr="0033760D" w:rsidRDefault="0033760D">
      <w:pPr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</w:pPr>
      <w:r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  <w:t>3</w:t>
      </w:r>
      <w:r w:rsidRPr="00A66530">
        <w:rPr>
          <w:rFonts w:ascii="Calibri" w:eastAsiaTheme="majorEastAsia" w:hAnsi="Calibri" w:cs="Calibri"/>
          <w:b/>
          <w:bCs/>
          <w:color w:val="572766"/>
          <w:spacing w:val="-10"/>
          <w:kern w:val="28"/>
          <w:sz w:val="28"/>
          <w:szCs w:val="28"/>
          <w:u w:val="single"/>
          <w:lang w:eastAsia="en-US"/>
        </w:rPr>
        <w:t>-Bedroom Houses</w:t>
      </w:r>
    </w:p>
    <w:tbl>
      <w:tblPr>
        <w:tblW w:w="10782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271"/>
        <w:gridCol w:w="1049"/>
        <w:gridCol w:w="1018"/>
        <w:gridCol w:w="1193"/>
        <w:gridCol w:w="1134"/>
        <w:gridCol w:w="1218"/>
        <w:gridCol w:w="1192"/>
        <w:gridCol w:w="1276"/>
        <w:gridCol w:w="1431"/>
      </w:tblGrid>
      <w:tr w:rsidR="006E35D7" w:rsidRPr="00BE0719" w14:paraId="7815BBEE" w14:textId="77777777" w:rsidTr="72D6B699">
        <w:trPr>
          <w:trHeight w:val="87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47AD758E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 xml:space="preserve">Property Type 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64839190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 xml:space="preserve">No. Bed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nil"/>
            </w:tcBorders>
            <w:shd w:val="clear" w:color="auto" w:fill="F6C5AC" w:themeFill="accent2" w:themeFillTint="66"/>
            <w:vAlign w:val="center"/>
            <w:hideMark/>
          </w:tcPr>
          <w:p w14:paraId="26743E5F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Property storeys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F6C5AC" w:themeFill="accent2" w:themeFillTint="66"/>
            <w:vAlign w:val="center"/>
            <w:hideMark/>
          </w:tcPr>
          <w:p w14:paraId="54897C0E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Property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3969121B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Market Value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0EE87AAA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Min. Purchase Price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07B691F8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Equity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B3E5A1" w:themeFill="accent6" w:themeFillTint="66"/>
            <w:vAlign w:val="center"/>
            <w:hideMark/>
          </w:tcPr>
          <w:p w14:paraId="6A9527A6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Max. Purchase Price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B3E5A1" w:themeFill="accent6" w:themeFillTint="66"/>
            <w:vAlign w:val="center"/>
            <w:hideMark/>
          </w:tcPr>
          <w:p w14:paraId="771EEA77" w14:textId="77777777" w:rsidR="006E35D7" w:rsidRPr="006E35D7" w:rsidRDefault="006E35D7" w:rsidP="006E35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Gross Income</w:t>
            </w:r>
          </w:p>
        </w:tc>
      </w:tr>
      <w:tr w:rsidR="008908C5" w:rsidRPr="00BE0719" w14:paraId="5F81AC85" w14:textId="77777777" w:rsidTr="72D6B699">
        <w:trPr>
          <w:trHeight w:val="585"/>
        </w:trPr>
        <w:tc>
          <w:tcPr>
            <w:tcW w:w="1271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7972AA54" w14:textId="168EABD5" w:rsidR="006E35D7" w:rsidRPr="006E35D7" w:rsidRDefault="5A521698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Mid-Terrace</w:t>
            </w:r>
          </w:p>
          <w:p w14:paraId="60D05A48" w14:textId="2820B8D7" w:rsidR="006E35D7" w:rsidRPr="006E35D7" w:rsidRDefault="2E0FF12D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Without Parking</w:t>
            </w:r>
          </w:p>
        </w:tc>
        <w:tc>
          <w:tcPr>
            <w:tcW w:w="1049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42466EE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3-Bed</w:t>
            </w:r>
          </w:p>
        </w:tc>
        <w:tc>
          <w:tcPr>
            <w:tcW w:w="1018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738D8C14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193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vAlign w:val="center"/>
            <w:hideMark/>
          </w:tcPr>
          <w:p w14:paraId="1843D062" w14:textId="1BD474C1" w:rsidR="006E35D7" w:rsidRPr="006E35D7" w:rsidRDefault="003B1FC2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Holly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7C9DEF7A" w14:textId="515EB7CB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460,000</w:t>
            </w:r>
          </w:p>
        </w:tc>
        <w:tc>
          <w:tcPr>
            <w:tcW w:w="1218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51F91E25" w14:textId="7A9A751C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335,000</w:t>
            </w:r>
          </w:p>
        </w:tc>
        <w:tc>
          <w:tcPr>
            <w:tcW w:w="1192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5D0650F9" w14:textId="1B31D6E8" w:rsidR="006E35D7" w:rsidRPr="006E35D7" w:rsidRDefault="00B43E9B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27.17</w:t>
            </w:r>
            <w:r w:rsidR="006E35D7"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%</w:t>
            </w:r>
          </w:p>
        </w:tc>
        <w:tc>
          <w:tcPr>
            <w:tcW w:w="1276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54F94018" w14:textId="7EB12971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4ACA32C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</w:t>
            </w:r>
            <w:r w:rsidR="44B5D583" w:rsidRPr="4ACA32C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437</w:t>
            </w:r>
            <w:r w:rsidR="44B5D583" w:rsidRPr="51163AF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431" w:type="dxa"/>
            <w:tcBorders>
              <w:top w:val="single" w:sz="8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791CC36A" w14:textId="4886E362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98,325</w:t>
            </w:r>
          </w:p>
        </w:tc>
      </w:tr>
      <w:tr w:rsidR="008908C5" w:rsidRPr="00BE0719" w14:paraId="5B1E316C" w14:textId="77777777" w:rsidTr="72D6B699">
        <w:trPr>
          <w:trHeight w:val="58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190F258A" w14:textId="368FA45D" w:rsidR="006E35D7" w:rsidRPr="006E35D7" w:rsidRDefault="0EA720AA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Mi</w:t>
            </w:r>
            <w:r w:rsidR="5A521698"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d Terrace</w:t>
            </w:r>
          </w:p>
          <w:p w14:paraId="4F9D525C" w14:textId="58CC35DE" w:rsidR="006E35D7" w:rsidRPr="006E35D7" w:rsidRDefault="5E3E3A6E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 Parking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616D658B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3-Bed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3CDD6255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vAlign w:val="center"/>
            <w:hideMark/>
          </w:tcPr>
          <w:p w14:paraId="141232BE" w14:textId="4C586F86" w:rsidR="006E35D7" w:rsidRPr="006E35D7" w:rsidRDefault="003B1FC2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 xml:space="preserve">The Holly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9317107" w14:textId="44C70E55" w:rsidR="006E35D7" w:rsidRPr="006E35D7" w:rsidRDefault="00B43E9B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€460,000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8C9D065" w14:textId="2EF35053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€3</w:t>
            </w:r>
            <w:r w:rsidR="00B43E9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45,000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14C64AC" w14:textId="40460DA1" w:rsidR="006E35D7" w:rsidRPr="006E35D7" w:rsidRDefault="005C6399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25.00</w:t>
            </w:r>
            <w:r w:rsidR="006E35D7"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45D33DD2" w14:textId="3B32FA48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552EE1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</w:t>
            </w:r>
            <w:r w:rsidR="4FE1415E" w:rsidRPr="552EE1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437,</w:t>
            </w:r>
            <w:r w:rsidR="4FE1415E" w:rsidRPr="3DD9D8F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000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53F78E62" w14:textId="3F5729E9" w:rsidR="006E35D7" w:rsidRPr="006E35D7" w:rsidRDefault="00B43E9B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98,325</w:t>
            </w:r>
          </w:p>
        </w:tc>
      </w:tr>
      <w:tr w:rsidR="008908C5" w:rsidRPr="00BE0719" w14:paraId="4D909519" w14:textId="77777777" w:rsidTr="72D6B699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21D529E0" w14:textId="45B23452" w:rsidR="006E35D7" w:rsidRPr="006E35D7" w:rsidRDefault="67128519" w:rsidP="72D6B699">
            <w:pPr>
              <w:spacing w:after="0" w:line="240" w:lineRule="auto"/>
              <w:jc w:val="center"/>
              <w:rPr>
                <w:rFonts w:hint="eastAsia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End Terrace</w:t>
            </w:r>
          </w:p>
          <w:p w14:paraId="74025178" w14:textId="5D3C0729" w:rsidR="006E35D7" w:rsidRPr="006E35D7" w:rsidRDefault="67128519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Without Parking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17FC5983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3-Bed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4702C63D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 Storey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507BEF38" w14:textId="59E868AB" w:rsidR="006E35D7" w:rsidRPr="006E35D7" w:rsidRDefault="003B1FC2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Cedar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3D95281C" w14:textId="2334B889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</w:t>
            </w:r>
            <w:r w:rsidR="005C63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8</w:t>
            </w: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5,000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E30A22D" w14:textId="316D7206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€3</w:t>
            </w:r>
            <w:r w:rsidR="005C639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55</w:t>
            </w: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,000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4ACA5052" w14:textId="56596AE2" w:rsidR="006E35D7" w:rsidRPr="006E35D7" w:rsidRDefault="005C6399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26.8</w:t>
            </w:r>
            <w:r w:rsidR="006E35D7"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7292ADFB" w14:textId="5501746A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251E0722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</w:t>
            </w:r>
            <w:r w:rsidR="007B3443" w:rsidRPr="251E0722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460,</w:t>
            </w:r>
            <w:r w:rsidR="007B3443" w:rsidRPr="76C06C1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750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00295AE4" w14:textId="76253EBB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103,669</w:t>
            </w:r>
          </w:p>
        </w:tc>
      </w:tr>
      <w:tr w:rsidR="008908C5" w:rsidRPr="00BE0719" w14:paraId="5E75C2F7" w14:textId="77777777" w:rsidTr="72D6B699">
        <w:trPr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1FD0EE3E" w14:textId="6B74CC05" w:rsidR="006E35D7" w:rsidRPr="006E35D7" w:rsidRDefault="433B65D4" w:rsidP="72D6B699">
            <w:pPr>
              <w:spacing w:after="0" w:line="240" w:lineRule="auto"/>
              <w:jc w:val="center"/>
              <w:rPr>
                <w:rFonts w:hint="eastAsia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 xml:space="preserve">End Terrace </w:t>
            </w:r>
          </w:p>
          <w:p w14:paraId="3842F145" w14:textId="0D60BFB8" w:rsidR="006E35D7" w:rsidRPr="006E35D7" w:rsidRDefault="433B65D4" w:rsidP="72D6B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  <w:lang w:val="en-IE" w:eastAsia="en-IE"/>
              </w:rPr>
              <w:t>With Parking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7B2EC2FF" w14:textId="77777777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3-Bed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4BFBB629" w14:textId="61FDA668" w:rsidR="006E35D7" w:rsidRPr="006E35D7" w:rsidRDefault="4ED8D2FF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72D6B69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 xml:space="preserve">2 </w:t>
            </w:r>
            <w:r w:rsidR="5A521698" w:rsidRPr="72D6B69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Storey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E2D5" w:themeFill="accent2" w:themeFillTint="33"/>
            <w:noWrap/>
            <w:vAlign w:val="center"/>
            <w:hideMark/>
          </w:tcPr>
          <w:p w14:paraId="128810C0" w14:textId="2C9BD87B" w:rsidR="006E35D7" w:rsidRPr="006E35D7" w:rsidRDefault="003B1FC2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The Cedar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08F73EAA" w14:textId="3E2CBDCA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€4</w:t>
            </w:r>
            <w:r w:rsidR="005C639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8</w:t>
            </w: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5,000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102BB9FB" w14:textId="057F0D61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IE" w:eastAsia="en-IE"/>
              </w:rPr>
              <w:t>€390,000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788A8AD4" w14:textId="3FF80A60" w:rsidR="006E35D7" w:rsidRPr="006E35D7" w:rsidRDefault="7501A3D4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7B27E21C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2</w:t>
            </w:r>
            <w:r w:rsidR="5525A3AD" w:rsidRPr="7B27E21C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4.7</w:t>
            </w:r>
            <w:r w:rsidRPr="7B27E21C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F2D0" w:themeFill="accent6" w:themeFillTint="33"/>
            <w:noWrap/>
            <w:vAlign w:val="center"/>
            <w:hideMark/>
          </w:tcPr>
          <w:p w14:paraId="7E56CE18" w14:textId="5214E0E0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59B87FF5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€</w:t>
            </w:r>
            <w:r w:rsidR="3B3338A8" w:rsidRPr="59B87FF5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460</w:t>
            </w:r>
            <w:r w:rsidR="3B3338A8" w:rsidRPr="54CD045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,</w:t>
            </w:r>
            <w:r w:rsidR="3B3338A8" w:rsidRPr="141F0E1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IE" w:eastAsia="en-IE"/>
              </w:rPr>
              <w:t>750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F2D0" w:themeFill="accent6" w:themeFillTint="33"/>
            <w:noWrap/>
            <w:vAlign w:val="center"/>
            <w:hideMark/>
          </w:tcPr>
          <w:p w14:paraId="632D5DD6" w14:textId="6A6D2D3B" w:rsidR="006E35D7" w:rsidRPr="006E35D7" w:rsidRDefault="006E35D7" w:rsidP="003335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</w:pPr>
            <w:r w:rsidRPr="006E35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€</w:t>
            </w:r>
            <w:r w:rsidR="00B43E9B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IE" w:eastAsia="en-IE"/>
              </w:rPr>
              <w:t>103,669</w:t>
            </w:r>
          </w:p>
        </w:tc>
      </w:tr>
    </w:tbl>
    <w:p w14:paraId="5931ED35" w14:textId="77777777" w:rsidR="00113C2E" w:rsidRDefault="00113C2E">
      <w:pPr>
        <w:rPr>
          <w:rFonts w:hint="eastAsia"/>
        </w:rPr>
      </w:pPr>
    </w:p>
    <w:p w14:paraId="025F632E" w14:textId="5AD35865" w:rsidR="00BE0719" w:rsidRDefault="00BE0719">
      <w:pPr>
        <w:rPr>
          <w:rFonts w:hint="eastAsia"/>
        </w:rPr>
      </w:pPr>
    </w:p>
    <w:tbl>
      <w:tblPr>
        <w:tblW w:w="107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84"/>
      </w:tblGrid>
      <w:tr w:rsidR="006D2ED4" w:rsidRPr="009270AC" w14:paraId="78E8B083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  <w:hideMark/>
          </w:tcPr>
          <w:p w14:paraId="18CFD9F1" w14:textId="56521142" w:rsidR="006D2ED4" w:rsidRPr="009270AC" w:rsidRDefault="6C0B69E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IE" w:eastAsia="en-IE"/>
              </w:rPr>
            </w:pP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Balmoston Donabate</w:t>
            </w:r>
            <w:r w:rsidR="591ADE28"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, Affordable Housing Scheme</w:t>
            </w:r>
            <w:r w:rsidR="591ADE28" w:rsidRPr="72D6B699">
              <w:rPr>
                <w:rFonts w:ascii="Aptos" w:eastAsia="Times New Roman" w:hAnsi="Aptos" w:cs="Segoe UI"/>
                <w:color w:val="FFFFFF" w:themeColor="background1"/>
                <w:lang w:val="en-IE" w:eastAsia="en-IE"/>
              </w:rPr>
              <w:t> </w:t>
            </w:r>
          </w:p>
        </w:tc>
      </w:tr>
      <w:tr w:rsidR="006D2ED4" w:rsidRPr="009270AC" w14:paraId="57CCFC36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89A1D" w14:textId="3C87E3EF" w:rsidR="006D2ED4" w:rsidRPr="009270AC" w:rsidRDefault="591ADE28" w:rsidP="72D6B699">
            <w:pPr>
              <w:spacing w:after="0" w:line="240" w:lineRule="auto"/>
              <w:jc w:val="center"/>
              <w:textAlignment w:val="baseline"/>
              <w:rPr>
                <w:rFonts w:ascii="Aptos" w:eastAsia="Times New Roman" w:hAnsi="Aptos" w:cs="Segoe UI"/>
                <w:lang w:eastAsia="en-IE"/>
              </w:rPr>
            </w:pPr>
            <w:r w:rsidRPr="72D6B699">
              <w:rPr>
                <w:rFonts w:ascii="Aptos" w:eastAsia="Times New Roman" w:hAnsi="Aptos" w:cs="Segoe UI"/>
                <w:lang w:eastAsia="en-IE"/>
              </w:rPr>
              <w:t xml:space="preserve">Income Calculator based on a 3-Bed Mid Terrace House </w:t>
            </w:r>
            <w:r w:rsidR="2AC92189" w:rsidRPr="72D6B699">
              <w:rPr>
                <w:rFonts w:ascii="Aptos" w:eastAsia="Times New Roman" w:hAnsi="Aptos" w:cs="Segoe UI"/>
                <w:lang w:eastAsia="en-IE"/>
              </w:rPr>
              <w:t xml:space="preserve">without Parking </w:t>
            </w:r>
            <w:r w:rsidRPr="72D6B699">
              <w:rPr>
                <w:rFonts w:ascii="Aptos" w:eastAsia="Times New Roman" w:hAnsi="Aptos" w:cs="Segoe UI"/>
                <w:lang w:eastAsia="en-IE"/>
              </w:rPr>
              <w:t>with Market Value of €4</w:t>
            </w:r>
            <w:r w:rsidR="60F68F43" w:rsidRPr="72D6B699">
              <w:rPr>
                <w:rFonts w:ascii="Aptos" w:eastAsia="Times New Roman" w:hAnsi="Aptos" w:cs="Segoe UI"/>
                <w:lang w:eastAsia="en-IE"/>
              </w:rPr>
              <w:t>6</w:t>
            </w:r>
            <w:r w:rsidRPr="72D6B699">
              <w:rPr>
                <w:rFonts w:ascii="Aptos" w:eastAsia="Times New Roman" w:hAnsi="Aptos" w:cs="Segoe UI"/>
                <w:lang w:eastAsia="en-IE"/>
              </w:rPr>
              <w:t>0</w:t>
            </w:r>
            <w:r w:rsidR="60F68F43" w:rsidRPr="72D6B699">
              <w:rPr>
                <w:rFonts w:ascii="Aptos" w:eastAsia="Times New Roman" w:hAnsi="Aptos" w:cs="Segoe UI"/>
                <w:lang w:eastAsia="en-IE"/>
              </w:rPr>
              <w:t>,000</w:t>
            </w:r>
          </w:p>
        </w:tc>
      </w:tr>
    </w:tbl>
    <w:p w14:paraId="4BBA4C95" w14:textId="207DD20A" w:rsidR="0033760D" w:rsidRPr="00503486" w:rsidRDefault="06DAA8CD">
      <w:pPr>
        <w:rPr>
          <w:rFonts w:hint="eastAsia"/>
        </w:rPr>
      </w:pPr>
      <w:r>
        <w:rPr>
          <w:noProof/>
        </w:rPr>
        <w:drawing>
          <wp:inline distT="0" distB="0" distL="0" distR="0" wp14:anchorId="7020D2C1" wp14:editId="15EF98D6">
            <wp:extent cx="6858000" cy="5248275"/>
            <wp:effectExtent l="0" t="0" r="0" b="0"/>
            <wp:docPr id="357199735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9CA2AEDF-DDEF-4E6B-980E-E67607A81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9973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49736D1F" w14:paraId="76299A25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</w:tcPr>
          <w:p w14:paraId="47DAFFD2" w14:textId="4580AEDD" w:rsidR="49736D1F" w:rsidRDefault="47F311C4" w:rsidP="49736D1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8"/>
                <w:szCs w:val="18"/>
                <w:lang w:val="en-IE" w:eastAsia="en-IE"/>
              </w:rPr>
            </w:pP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B</w:t>
            </w:r>
            <w:r w:rsidR="496D6AD9"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almoston, Donabate</w:t>
            </w: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, Affordable Housing Scheme</w:t>
            </w:r>
            <w:r w:rsidRPr="72D6B699">
              <w:rPr>
                <w:rFonts w:ascii="Aptos" w:eastAsia="Times New Roman" w:hAnsi="Aptos" w:cs="Segoe UI"/>
                <w:color w:val="FFFFFF" w:themeColor="background1"/>
                <w:lang w:val="en-IE" w:eastAsia="en-IE"/>
              </w:rPr>
              <w:t> </w:t>
            </w:r>
          </w:p>
        </w:tc>
      </w:tr>
      <w:tr w:rsidR="49736D1F" w14:paraId="2340889B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D081E" w14:textId="26ADEFCB" w:rsidR="49736D1F" w:rsidRDefault="47F311C4" w:rsidP="49736D1F">
            <w:pPr>
              <w:spacing w:after="0" w:line="240" w:lineRule="auto"/>
              <w:jc w:val="center"/>
              <w:rPr>
                <w:rFonts w:ascii="Aptos" w:eastAsia="Times New Roman" w:hAnsi="Aptos" w:cs="Segoe UI"/>
                <w:lang w:eastAsia="en-IE"/>
              </w:rPr>
            </w:pPr>
            <w:r w:rsidRPr="72D6B699">
              <w:rPr>
                <w:rFonts w:ascii="Aptos" w:eastAsia="Times New Roman" w:hAnsi="Aptos" w:cs="Segoe UI"/>
                <w:lang w:eastAsia="en-IE"/>
              </w:rPr>
              <w:t xml:space="preserve">Income Calculator based on a 3-Bed </w:t>
            </w:r>
            <w:r w:rsidR="555A4751" w:rsidRPr="72D6B699">
              <w:rPr>
                <w:rFonts w:ascii="Aptos" w:eastAsia="Times New Roman" w:hAnsi="Aptos" w:cs="Segoe UI"/>
                <w:lang w:eastAsia="en-IE"/>
              </w:rPr>
              <w:t xml:space="preserve">Mid </w:t>
            </w:r>
            <w:r w:rsidRPr="72D6B699">
              <w:rPr>
                <w:rFonts w:ascii="Aptos" w:eastAsia="Times New Roman" w:hAnsi="Aptos" w:cs="Segoe UI"/>
                <w:lang w:eastAsia="en-IE"/>
              </w:rPr>
              <w:t xml:space="preserve">Terrace House </w:t>
            </w:r>
            <w:r w:rsidR="57D60289" w:rsidRPr="72D6B699">
              <w:rPr>
                <w:rFonts w:ascii="Aptos" w:eastAsia="Times New Roman" w:hAnsi="Aptos" w:cs="Segoe UI"/>
                <w:lang w:eastAsia="en-IE"/>
              </w:rPr>
              <w:t xml:space="preserve">with Parking </w:t>
            </w:r>
            <w:r w:rsidRPr="72D6B699">
              <w:rPr>
                <w:rFonts w:ascii="Aptos" w:eastAsia="Times New Roman" w:hAnsi="Aptos" w:cs="Segoe UI"/>
                <w:lang w:eastAsia="en-IE"/>
              </w:rPr>
              <w:t>with Market Value of €4</w:t>
            </w:r>
            <w:r w:rsidR="5227544A" w:rsidRPr="72D6B699">
              <w:rPr>
                <w:rFonts w:ascii="Aptos" w:eastAsia="Times New Roman" w:hAnsi="Aptos" w:cs="Segoe UI"/>
                <w:lang w:eastAsia="en-IE"/>
              </w:rPr>
              <w:t>6</w:t>
            </w:r>
            <w:r w:rsidRPr="72D6B699">
              <w:rPr>
                <w:rFonts w:ascii="Aptos" w:eastAsia="Times New Roman" w:hAnsi="Aptos" w:cs="Segoe UI"/>
                <w:lang w:eastAsia="en-IE"/>
              </w:rPr>
              <w:t>0</w:t>
            </w:r>
            <w:r w:rsidR="5227544A" w:rsidRPr="72D6B699">
              <w:rPr>
                <w:rFonts w:ascii="Aptos" w:eastAsia="Times New Roman" w:hAnsi="Aptos" w:cs="Segoe UI"/>
                <w:lang w:eastAsia="en-IE"/>
              </w:rPr>
              <w:t>,000</w:t>
            </w:r>
          </w:p>
        </w:tc>
      </w:tr>
    </w:tbl>
    <w:p w14:paraId="2BC34ECA" w14:textId="73AB9DB0" w:rsidR="006E6B31" w:rsidRDefault="00B846BA">
      <w:pPr>
        <w:rPr>
          <w:rFonts w:hint="eastAsia"/>
        </w:rPr>
      </w:pPr>
      <w:r>
        <w:rPr>
          <w:noProof/>
        </w:rPr>
        <w:drawing>
          <wp:inline distT="0" distB="0" distL="0" distR="0" wp14:anchorId="4A26FD16" wp14:editId="6438343A">
            <wp:extent cx="6858000" cy="5509260"/>
            <wp:effectExtent l="0" t="0" r="0" b="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35C6995-C4AC-4FAE-8B2B-DBC3B5DCE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0899" w14:textId="4FAB05FF" w:rsidR="003C67DD" w:rsidRDefault="003C67DD">
      <w:pPr>
        <w:rPr>
          <w:rFonts w:hint="eastAsia"/>
        </w:rPr>
      </w:pPr>
    </w:p>
    <w:p w14:paraId="6F11D6E9" w14:textId="3836A644" w:rsidR="003477E6" w:rsidRDefault="003477E6">
      <w:pPr>
        <w:rPr>
          <w:rFonts w:hint="eastAsia"/>
        </w:rPr>
      </w:pPr>
    </w:p>
    <w:p w14:paraId="2395442A" w14:textId="3064C159" w:rsidR="003477E6" w:rsidRDefault="003477E6">
      <w:pPr>
        <w:rPr>
          <w:rFonts w:hint="eastAsia"/>
        </w:rPr>
      </w:pPr>
    </w:p>
    <w:p w14:paraId="245A2EC1" w14:textId="32C0572A" w:rsidR="003477E6" w:rsidRDefault="003477E6">
      <w:pPr>
        <w:rPr>
          <w:rFonts w:hint="eastAsia"/>
        </w:rPr>
      </w:pPr>
    </w:p>
    <w:p w14:paraId="17DCB0D0" w14:textId="0877EB24" w:rsidR="003477E6" w:rsidRDefault="003477E6">
      <w:pPr>
        <w:rPr>
          <w:rFonts w:hint="eastAsia"/>
        </w:rPr>
      </w:pPr>
    </w:p>
    <w:p w14:paraId="7B8473CE" w14:textId="235B9ABA" w:rsidR="003477E6" w:rsidRDefault="003477E6">
      <w:pPr>
        <w:rPr>
          <w:rFonts w:hint="eastAsia"/>
        </w:rPr>
      </w:pPr>
    </w:p>
    <w:p w14:paraId="0C4B92D6" w14:textId="4A4CD73C" w:rsidR="003477E6" w:rsidRDefault="003477E6">
      <w:pPr>
        <w:rPr>
          <w:rFonts w:hint="eastAsia"/>
        </w:rPr>
      </w:pPr>
    </w:p>
    <w:p w14:paraId="00E9FB2F" w14:textId="2B55DA25" w:rsidR="003477E6" w:rsidRDefault="003477E6">
      <w:pPr>
        <w:rPr>
          <w:rFonts w:hint="eastAsia"/>
        </w:rPr>
      </w:pPr>
    </w:p>
    <w:p w14:paraId="179E8D65" w14:textId="38A31367" w:rsidR="003477E6" w:rsidRDefault="003477E6">
      <w:pPr>
        <w:rPr>
          <w:rFonts w:hint="eastAsia"/>
        </w:rPr>
      </w:pPr>
    </w:p>
    <w:p w14:paraId="632C1EFC" w14:textId="2EAD937F" w:rsidR="003477E6" w:rsidRDefault="003477E6">
      <w:pPr>
        <w:rPr>
          <w:rFonts w:hint="eastAsia"/>
        </w:rPr>
      </w:pPr>
    </w:p>
    <w:p w14:paraId="540042D5" w14:textId="77777777" w:rsidR="003477E6" w:rsidRPr="00503486" w:rsidRDefault="003477E6">
      <w:pPr>
        <w:rPr>
          <w:rFonts w:hint="eastAsia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49736D1F" w14:paraId="6A5E875A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</w:tcPr>
          <w:p w14:paraId="66C049FB" w14:textId="30E2B7FF" w:rsidR="49736D1F" w:rsidRDefault="47F311C4" w:rsidP="49736D1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8"/>
                <w:szCs w:val="18"/>
                <w:lang w:val="en-IE" w:eastAsia="en-IE"/>
              </w:rPr>
            </w:pP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B</w:t>
            </w:r>
            <w:r w:rsidR="7C247A1A"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almoston Donabate</w:t>
            </w: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, Affordable Housing Scheme</w:t>
            </w:r>
            <w:r w:rsidRPr="72D6B699">
              <w:rPr>
                <w:rFonts w:ascii="Aptos" w:eastAsia="Times New Roman" w:hAnsi="Aptos" w:cs="Segoe UI"/>
                <w:color w:val="FFFFFF" w:themeColor="background1"/>
                <w:lang w:val="en-IE" w:eastAsia="en-IE"/>
              </w:rPr>
              <w:t> </w:t>
            </w:r>
          </w:p>
        </w:tc>
      </w:tr>
      <w:tr w:rsidR="49736D1F" w14:paraId="38F2F2F3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EA4D6" w14:textId="5B389340" w:rsidR="49736D1F" w:rsidRDefault="47F311C4" w:rsidP="49736D1F">
            <w:pPr>
              <w:spacing w:after="0" w:line="240" w:lineRule="auto"/>
              <w:jc w:val="center"/>
              <w:rPr>
                <w:rFonts w:ascii="Aptos" w:eastAsia="Times New Roman" w:hAnsi="Aptos" w:cs="Segoe UI"/>
                <w:lang w:eastAsia="en-IE"/>
              </w:rPr>
            </w:pPr>
            <w:r w:rsidRPr="72D6B699">
              <w:rPr>
                <w:rFonts w:ascii="Aptos" w:eastAsia="Times New Roman" w:hAnsi="Aptos" w:cs="Segoe UI"/>
                <w:lang w:eastAsia="en-IE"/>
              </w:rPr>
              <w:t xml:space="preserve">Income Calculator based on a 3-Bed </w:t>
            </w:r>
            <w:r w:rsidR="136DF030" w:rsidRPr="72D6B699">
              <w:rPr>
                <w:rFonts w:ascii="Aptos" w:eastAsia="Times New Roman" w:hAnsi="Aptos" w:cs="Segoe UI"/>
                <w:lang w:eastAsia="en-IE"/>
              </w:rPr>
              <w:t>End Terrace</w:t>
            </w:r>
            <w:r w:rsidRPr="72D6B699">
              <w:rPr>
                <w:rFonts w:ascii="Aptos" w:eastAsia="Times New Roman" w:hAnsi="Aptos" w:cs="Segoe UI"/>
                <w:lang w:eastAsia="en-IE"/>
              </w:rPr>
              <w:t xml:space="preserve"> House</w:t>
            </w:r>
            <w:r w:rsidR="1EB402F0" w:rsidRPr="72D6B699">
              <w:rPr>
                <w:rFonts w:ascii="Aptos" w:eastAsia="Times New Roman" w:hAnsi="Aptos" w:cs="Segoe UI"/>
                <w:lang w:eastAsia="en-IE"/>
              </w:rPr>
              <w:t xml:space="preserve"> without Parking </w:t>
            </w:r>
            <w:r w:rsidRPr="72D6B699">
              <w:rPr>
                <w:rFonts w:ascii="Aptos" w:eastAsia="Times New Roman" w:hAnsi="Aptos" w:cs="Segoe UI"/>
                <w:lang w:eastAsia="en-IE"/>
              </w:rPr>
              <w:t>with Market Value of €4</w:t>
            </w:r>
            <w:r w:rsidR="4F42893D" w:rsidRPr="72D6B699">
              <w:rPr>
                <w:rFonts w:ascii="Aptos" w:eastAsia="Times New Roman" w:hAnsi="Aptos" w:cs="Segoe UI"/>
                <w:lang w:eastAsia="en-IE"/>
              </w:rPr>
              <w:t>85,000</w:t>
            </w:r>
          </w:p>
        </w:tc>
      </w:tr>
    </w:tbl>
    <w:p w14:paraId="01D1F0E3" w14:textId="53D1E496" w:rsidR="3586F4F9" w:rsidRDefault="003477E6">
      <w:pPr>
        <w:rPr>
          <w:rFonts w:hint="eastAsia"/>
        </w:rPr>
      </w:pPr>
      <w:r>
        <w:rPr>
          <w:noProof/>
        </w:rPr>
        <w:drawing>
          <wp:inline distT="0" distB="0" distL="0" distR="0" wp14:anchorId="363B2F4D" wp14:editId="4968AC69">
            <wp:extent cx="6858000" cy="53066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B300" w14:textId="77777777" w:rsidR="0033760D" w:rsidRDefault="0033760D">
      <w:pPr>
        <w:rPr>
          <w:rFonts w:hint="eastAsia"/>
        </w:rPr>
      </w:pPr>
    </w:p>
    <w:p w14:paraId="53D2C0DA" w14:textId="77777777" w:rsidR="0033760D" w:rsidRDefault="0033760D">
      <w:pPr>
        <w:rPr>
          <w:rFonts w:hint="eastAsia"/>
        </w:rPr>
      </w:pPr>
    </w:p>
    <w:p w14:paraId="2554EA34" w14:textId="7C455363" w:rsidR="18E50739" w:rsidRDefault="18E50739">
      <w:pPr>
        <w:rPr>
          <w:rFonts w:hint="eastAsia"/>
        </w:rPr>
      </w:pPr>
    </w:p>
    <w:p w14:paraId="5CEC0101" w14:textId="721FCB65" w:rsidR="18E50739" w:rsidRDefault="18E50739">
      <w:pPr>
        <w:rPr>
          <w:rFonts w:hint="eastAsia"/>
        </w:rPr>
      </w:pPr>
    </w:p>
    <w:p w14:paraId="4330D9BC" w14:textId="53F3A868" w:rsidR="18E50739" w:rsidRDefault="18E50739">
      <w:pPr>
        <w:rPr>
          <w:rFonts w:hint="eastAsia"/>
        </w:rPr>
      </w:pPr>
    </w:p>
    <w:p w14:paraId="795B3FE2" w14:textId="58ADA3C4" w:rsidR="18E50739" w:rsidRDefault="18E50739">
      <w:pPr>
        <w:rPr>
          <w:rFonts w:hint="eastAsia"/>
        </w:rPr>
      </w:pPr>
    </w:p>
    <w:p w14:paraId="334394DE" w14:textId="2CD58F0F" w:rsidR="18E50739" w:rsidRDefault="18E50739">
      <w:pPr>
        <w:rPr>
          <w:rFonts w:hint="eastAsia"/>
        </w:rPr>
      </w:pPr>
    </w:p>
    <w:p w14:paraId="0F2BE198" w14:textId="55F94143" w:rsidR="18E50739" w:rsidRDefault="18E50739">
      <w:pPr>
        <w:rPr>
          <w:rFonts w:hint="eastAsia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49736D1F" w14:paraId="17E904CB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7206D" w:themeFill="accent5" w:themeFillShade="BF"/>
          </w:tcPr>
          <w:p w14:paraId="3B5C9E0C" w14:textId="30E2B7FF" w:rsidR="72D6B699" w:rsidRDefault="72D6B699" w:rsidP="72D6B69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18"/>
                <w:szCs w:val="18"/>
                <w:lang w:val="en-IE" w:eastAsia="en-IE"/>
              </w:rPr>
            </w:pPr>
            <w:r w:rsidRPr="72D6B699">
              <w:rPr>
                <w:rFonts w:ascii="Aptos" w:eastAsia="Times New Roman" w:hAnsi="Aptos" w:cs="Segoe UI"/>
                <w:b/>
                <w:bCs/>
                <w:color w:val="FFFFFF" w:themeColor="background1"/>
                <w:lang w:eastAsia="en-IE"/>
              </w:rPr>
              <w:t>Balmoston Donabate, Affordable Housing Scheme</w:t>
            </w:r>
            <w:r w:rsidRPr="72D6B699">
              <w:rPr>
                <w:rFonts w:ascii="Aptos" w:eastAsia="Times New Roman" w:hAnsi="Aptos" w:cs="Segoe UI"/>
                <w:color w:val="FFFFFF" w:themeColor="background1"/>
                <w:lang w:val="en-IE" w:eastAsia="en-IE"/>
              </w:rPr>
              <w:t> </w:t>
            </w:r>
          </w:p>
        </w:tc>
      </w:tr>
      <w:tr w:rsidR="49736D1F" w14:paraId="4FE2799F" w14:textId="77777777" w:rsidTr="00221A44">
        <w:trPr>
          <w:trHeight w:val="300"/>
        </w:trPr>
        <w:tc>
          <w:tcPr>
            <w:tcW w:w="10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13A7BE" w14:textId="2910BB19" w:rsidR="72D6B699" w:rsidRDefault="72D6B699" w:rsidP="72D6B699">
            <w:pPr>
              <w:spacing w:after="0" w:line="240" w:lineRule="auto"/>
              <w:jc w:val="center"/>
              <w:rPr>
                <w:rFonts w:ascii="Aptos" w:eastAsia="Times New Roman" w:hAnsi="Aptos" w:cs="Segoe UI"/>
                <w:lang w:eastAsia="en-IE"/>
              </w:rPr>
            </w:pPr>
            <w:r w:rsidRPr="72D6B699">
              <w:rPr>
                <w:rFonts w:ascii="Aptos" w:eastAsia="Times New Roman" w:hAnsi="Aptos" w:cs="Segoe UI"/>
                <w:lang w:eastAsia="en-IE"/>
              </w:rPr>
              <w:t>Income Calculator based on a 3-Bed End Terrace House with Parking with Market Value of €485,000</w:t>
            </w:r>
          </w:p>
        </w:tc>
      </w:tr>
    </w:tbl>
    <w:p w14:paraId="06EBC0B6" w14:textId="2C4396E7" w:rsidR="006E6B31" w:rsidRPr="00503486" w:rsidRDefault="2FE11E43" w:rsidP="18E50739">
      <w:pPr>
        <w:rPr>
          <w:rFonts w:hint="eastAsia"/>
        </w:rPr>
      </w:pPr>
      <w:r>
        <w:rPr>
          <w:noProof/>
        </w:rPr>
        <w:drawing>
          <wp:inline distT="0" distB="0" distL="0" distR="0" wp14:anchorId="319CEC0A" wp14:editId="0AFB786F">
            <wp:extent cx="6858000" cy="4943475"/>
            <wp:effectExtent l="0" t="0" r="0" b="0"/>
            <wp:docPr id="3125853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8539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B31" w:rsidRPr="00503486" w:rsidSect="003519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4999E5"/>
    <w:rsid w:val="000110B4"/>
    <w:rsid w:val="00014F23"/>
    <w:rsid w:val="00054ABF"/>
    <w:rsid w:val="000674B4"/>
    <w:rsid w:val="00074A1E"/>
    <w:rsid w:val="0008573B"/>
    <w:rsid w:val="000941F1"/>
    <w:rsid w:val="000B069A"/>
    <w:rsid w:val="000F0B31"/>
    <w:rsid w:val="00104B95"/>
    <w:rsid w:val="00113C2E"/>
    <w:rsid w:val="001447DA"/>
    <w:rsid w:val="001470D1"/>
    <w:rsid w:val="001710D7"/>
    <w:rsid w:val="00175E7F"/>
    <w:rsid w:val="001813F7"/>
    <w:rsid w:val="001F3871"/>
    <w:rsid w:val="00215608"/>
    <w:rsid w:val="00221A44"/>
    <w:rsid w:val="00225A6A"/>
    <w:rsid w:val="002306BA"/>
    <w:rsid w:val="00245519"/>
    <w:rsid w:val="00247B82"/>
    <w:rsid w:val="00247D21"/>
    <w:rsid w:val="0025542C"/>
    <w:rsid w:val="002767CF"/>
    <w:rsid w:val="0029394E"/>
    <w:rsid w:val="002A07A0"/>
    <w:rsid w:val="002A5DB6"/>
    <w:rsid w:val="002A7493"/>
    <w:rsid w:val="002A7DB5"/>
    <w:rsid w:val="002B3404"/>
    <w:rsid w:val="002E1AD4"/>
    <w:rsid w:val="002E6915"/>
    <w:rsid w:val="002F29AD"/>
    <w:rsid w:val="0030083E"/>
    <w:rsid w:val="003210FB"/>
    <w:rsid w:val="00327BBA"/>
    <w:rsid w:val="0033195F"/>
    <w:rsid w:val="0033355E"/>
    <w:rsid w:val="0033505C"/>
    <w:rsid w:val="0033760D"/>
    <w:rsid w:val="00337BB3"/>
    <w:rsid w:val="003477E6"/>
    <w:rsid w:val="00351959"/>
    <w:rsid w:val="00354D0A"/>
    <w:rsid w:val="00382356"/>
    <w:rsid w:val="003A1DA4"/>
    <w:rsid w:val="003B1FC2"/>
    <w:rsid w:val="003C2D52"/>
    <w:rsid w:val="003C496C"/>
    <w:rsid w:val="003C67DD"/>
    <w:rsid w:val="003C6949"/>
    <w:rsid w:val="003D01D9"/>
    <w:rsid w:val="003D368D"/>
    <w:rsid w:val="003F05F3"/>
    <w:rsid w:val="003F3D63"/>
    <w:rsid w:val="00400C48"/>
    <w:rsid w:val="00405EF1"/>
    <w:rsid w:val="004155AE"/>
    <w:rsid w:val="00426B8E"/>
    <w:rsid w:val="0044341E"/>
    <w:rsid w:val="00445576"/>
    <w:rsid w:val="00446B3B"/>
    <w:rsid w:val="00462BA2"/>
    <w:rsid w:val="0046550A"/>
    <w:rsid w:val="0046697B"/>
    <w:rsid w:val="004920CA"/>
    <w:rsid w:val="004D70A7"/>
    <w:rsid w:val="004F1452"/>
    <w:rsid w:val="004F6BD5"/>
    <w:rsid w:val="00503486"/>
    <w:rsid w:val="0050550B"/>
    <w:rsid w:val="00516B38"/>
    <w:rsid w:val="005233C1"/>
    <w:rsid w:val="0052796A"/>
    <w:rsid w:val="00533B39"/>
    <w:rsid w:val="00535F2D"/>
    <w:rsid w:val="00551FBD"/>
    <w:rsid w:val="00561EE2"/>
    <w:rsid w:val="005A31F6"/>
    <w:rsid w:val="005C52EA"/>
    <w:rsid w:val="005C6399"/>
    <w:rsid w:val="005C7590"/>
    <w:rsid w:val="005D4882"/>
    <w:rsid w:val="005E2B07"/>
    <w:rsid w:val="005E3FB9"/>
    <w:rsid w:val="00602B0C"/>
    <w:rsid w:val="0060633D"/>
    <w:rsid w:val="006150A3"/>
    <w:rsid w:val="00647C91"/>
    <w:rsid w:val="00651582"/>
    <w:rsid w:val="00664BB8"/>
    <w:rsid w:val="006A7B46"/>
    <w:rsid w:val="006B5F07"/>
    <w:rsid w:val="006D2ED4"/>
    <w:rsid w:val="006E35D7"/>
    <w:rsid w:val="006E6B31"/>
    <w:rsid w:val="006E7E3F"/>
    <w:rsid w:val="0070551F"/>
    <w:rsid w:val="007059B7"/>
    <w:rsid w:val="00713FC7"/>
    <w:rsid w:val="00717BC5"/>
    <w:rsid w:val="00740C0A"/>
    <w:rsid w:val="007525EC"/>
    <w:rsid w:val="00755742"/>
    <w:rsid w:val="007613BF"/>
    <w:rsid w:val="0076216B"/>
    <w:rsid w:val="00775699"/>
    <w:rsid w:val="007878B3"/>
    <w:rsid w:val="007914B0"/>
    <w:rsid w:val="007B0D4B"/>
    <w:rsid w:val="007B3443"/>
    <w:rsid w:val="007B3F1B"/>
    <w:rsid w:val="007B44F0"/>
    <w:rsid w:val="007E2444"/>
    <w:rsid w:val="007E4D28"/>
    <w:rsid w:val="00813585"/>
    <w:rsid w:val="00815472"/>
    <w:rsid w:val="00815E47"/>
    <w:rsid w:val="00824F47"/>
    <w:rsid w:val="0082584A"/>
    <w:rsid w:val="00834A0C"/>
    <w:rsid w:val="008403F7"/>
    <w:rsid w:val="008421E9"/>
    <w:rsid w:val="00844665"/>
    <w:rsid w:val="00857696"/>
    <w:rsid w:val="00860104"/>
    <w:rsid w:val="0086487D"/>
    <w:rsid w:val="00871042"/>
    <w:rsid w:val="00882C72"/>
    <w:rsid w:val="0088352D"/>
    <w:rsid w:val="008908C5"/>
    <w:rsid w:val="008927BA"/>
    <w:rsid w:val="008967B0"/>
    <w:rsid w:val="008D0F24"/>
    <w:rsid w:val="008D6500"/>
    <w:rsid w:val="008F2466"/>
    <w:rsid w:val="009270AC"/>
    <w:rsid w:val="00944CBE"/>
    <w:rsid w:val="009623F0"/>
    <w:rsid w:val="00987A13"/>
    <w:rsid w:val="00991150"/>
    <w:rsid w:val="00991521"/>
    <w:rsid w:val="009A19A9"/>
    <w:rsid w:val="009B3A4A"/>
    <w:rsid w:val="009D0049"/>
    <w:rsid w:val="009E187C"/>
    <w:rsid w:val="009F3E3B"/>
    <w:rsid w:val="00A17D43"/>
    <w:rsid w:val="00A20A7F"/>
    <w:rsid w:val="00A2592C"/>
    <w:rsid w:val="00A338CA"/>
    <w:rsid w:val="00A37AD5"/>
    <w:rsid w:val="00A423FB"/>
    <w:rsid w:val="00A66530"/>
    <w:rsid w:val="00A97F33"/>
    <w:rsid w:val="00AA55E0"/>
    <w:rsid w:val="00AB263E"/>
    <w:rsid w:val="00AB2949"/>
    <w:rsid w:val="00AC7DDA"/>
    <w:rsid w:val="00AF3C53"/>
    <w:rsid w:val="00B36C60"/>
    <w:rsid w:val="00B43E9B"/>
    <w:rsid w:val="00B55150"/>
    <w:rsid w:val="00B75623"/>
    <w:rsid w:val="00B75B8E"/>
    <w:rsid w:val="00B810B0"/>
    <w:rsid w:val="00B846BA"/>
    <w:rsid w:val="00BA5602"/>
    <w:rsid w:val="00BC52FE"/>
    <w:rsid w:val="00BE0719"/>
    <w:rsid w:val="00BE70E3"/>
    <w:rsid w:val="00C011CD"/>
    <w:rsid w:val="00C02CC6"/>
    <w:rsid w:val="00C1132A"/>
    <w:rsid w:val="00C312AA"/>
    <w:rsid w:val="00C43584"/>
    <w:rsid w:val="00C47358"/>
    <w:rsid w:val="00C6531E"/>
    <w:rsid w:val="00C712BF"/>
    <w:rsid w:val="00C832E0"/>
    <w:rsid w:val="00C90EEA"/>
    <w:rsid w:val="00CA288C"/>
    <w:rsid w:val="00CB257D"/>
    <w:rsid w:val="00CC0AE8"/>
    <w:rsid w:val="00CC42A0"/>
    <w:rsid w:val="00CC6435"/>
    <w:rsid w:val="00CE4C7E"/>
    <w:rsid w:val="00D10186"/>
    <w:rsid w:val="00D146DE"/>
    <w:rsid w:val="00D236CA"/>
    <w:rsid w:val="00D619C8"/>
    <w:rsid w:val="00D645D5"/>
    <w:rsid w:val="00D653AD"/>
    <w:rsid w:val="00D73B42"/>
    <w:rsid w:val="00D95547"/>
    <w:rsid w:val="00DC1D01"/>
    <w:rsid w:val="00DE0736"/>
    <w:rsid w:val="00DF0646"/>
    <w:rsid w:val="00E1556A"/>
    <w:rsid w:val="00E25780"/>
    <w:rsid w:val="00E3341E"/>
    <w:rsid w:val="00E934A0"/>
    <w:rsid w:val="00EB58D8"/>
    <w:rsid w:val="00EC6A82"/>
    <w:rsid w:val="00F40DBC"/>
    <w:rsid w:val="00F465BE"/>
    <w:rsid w:val="00F46D89"/>
    <w:rsid w:val="00F54A37"/>
    <w:rsid w:val="00F8226E"/>
    <w:rsid w:val="00F871DA"/>
    <w:rsid w:val="00FA4179"/>
    <w:rsid w:val="00FC5200"/>
    <w:rsid w:val="00FF34D3"/>
    <w:rsid w:val="042484C6"/>
    <w:rsid w:val="06DAA8CD"/>
    <w:rsid w:val="08D7DA00"/>
    <w:rsid w:val="0A0522CE"/>
    <w:rsid w:val="0C0BFCB6"/>
    <w:rsid w:val="0D88C468"/>
    <w:rsid w:val="0DC574E3"/>
    <w:rsid w:val="0E564BDE"/>
    <w:rsid w:val="0EA720AA"/>
    <w:rsid w:val="0F498ABA"/>
    <w:rsid w:val="0F9AD16C"/>
    <w:rsid w:val="103FC197"/>
    <w:rsid w:val="10FEFC62"/>
    <w:rsid w:val="11B3B090"/>
    <w:rsid w:val="136DF030"/>
    <w:rsid w:val="13F03545"/>
    <w:rsid w:val="141F0E19"/>
    <w:rsid w:val="18E50739"/>
    <w:rsid w:val="1B942909"/>
    <w:rsid w:val="1EB402F0"/>
    <w:rsid w:val="24837E43"/>
    <w:rsid w:val="24C09CCB"/>
    <w:rsid w:val="251E0722"/>
    <w:rsid w:val="256E9D4A"/>
    <w:rsid w:val="2611A90F"/>
    <w:rsid w:val="292FDAE8"/>
    <w:rsid w:val="2953BDA4"/>
    <w:rsid w:val="29AF85F4"/>
    <w:rsid w:val="2AC92189"/>
    <w:rsid w:val="2B1FDE64"/>
    <w:rsid w:val="2D4819D5"/>
    <w:rsid w:val="2D4999E5"/>
    <w:rsid w:val="2E0E76BA"/>
    <w:rsid w:val="2E0FF12D"/>
    <w:rsid w:val="2E3A1268"/>
    <w:rsid w:val="2EAE8653"/>
    <w:rsid w:val="2FE11E43"/>
    <w:rsid w:val="3196DEC5"/>
    <w:rsid w:val="32B9875E"/>
    <w:rsid w:val="3586F4F9"/>
    <w:rsid w:val="35A521EB"/>
    <w:rsid w:val="36992F85"/>
    <w:rsid w:val="38C9FCBC"/>
    <w:rsid w:val="3B3338A8"/>
    <w:rsid w:val="3B7B8CB9"/>
    <w:rsid w:val="3CAD6261"/>
    <w:rsid w:val="3DD9D8FA"/>
    <w:rsid w:val="3E3A92C2"/>
    <w:rsid w:val="3FAC0B7A"/>
    <w:rsid w:val="411F2204"/>
    <w:rsid w:val="42D94334"/>
    <w:rsid w:val="431F43B5"/>
    <w:rsid w:val="433B65D4"/>
    <w:rsid w:val="43CF3CDB"/>
    <w:rsid w:val="43FE911E"/>
    <w:rsid w:val="4497CDFE"/>
    <w:rsid w:val="44B5D583"/>
    <w:rsid w:val="4516352D"/>
    <w:rsid w:val="46141C63"/>
    <w:rsid w:val="46D9696F"/>
    <w:rsid w:val="47343884"/>
    <w:rsid w:val="477EF1CA"/>
    <w:rsid w:val="47E0BBB2"/>
    <w:rsid w:val="47F311C4"/>
    <w:rsid w:val="483A0DF9"/>
    <w:rsid w:val="485B485E"/>
    <w:rsid w:val="496D6AD9"/>
    <w:rsid w:val="49736D1F"/>
    <w:rsid w:val="49755C01"/>
    <w:rsid w:val="49D64E3C"/>
    <w:rsid w:val="49F9382F"/>
    <w:rsid w:val="4ACA32C0"/>
    <w:rsid w:val="4B95B735"/>
    <w:rsid w:val="4ED5BF74"/>
    <w:rsid w:val="4ED8D2FF"/>
    <w:rsid w:val="4F42893D"/>
    <w:rsid w:val="4F6B4A4A"/>
    <w:rsid w:val="4F7F3D3B"/>
    <w:rsid w:val="4FE1415E"/>
    <w:rsid w:val="51163AF9"/>
    <w:rsid w:val="5227544A"/>
    <w:rsid w:val="536F12C7"/>
    <w:rsid w:val="54787B85"/>
    <w:rsid w:val="54CD0457"/>
    <w:rsid w:val="5525A3AD"/>
    <w:rsid w:val="552EE1CD"/>
    <w:rsid w:val="555A4751"/>
    <w:rsid w:val="569CC994"/>
    <w:rsid w:val="57202D5C"/>
    <w:rsid w:val="57D60289"/>
    <w:rsid w:val="591ADE28"/>
    <w:rsid w:val="59B87FF5"/>
    <w:rsid w:val="5A521698"/>
    <w:rsid w:val="5AC4B8D9"/>
    <w:rsid w:val="5C7C4AFE"/>
    <w:rsid w:val="5E3E3A6E"/>
    <w:rsid w:val="5E8F24EE"/>
    <w:rsid w:val="60F68F43"/>
    <w:rsid w:val="61757531"/>
    <w:rsid w:val="62F107E4"/>
    <w:rsid w:val="64459D11"/>
    <w:rsid w:val="64BFFA52"/>
    <w:rsid w:val="6621FB70"/>
    <w:rsid w:val="67128519"/>
    <w:rsid w:val="695E6A98"/>
    <w:rsid w:val="6BEC3E97"/>
    <w:rsid w:val="6C0B69E7"/>
    <w:rsid w:val="6DE7341F"/>
    <w:rsid w:val="6FB4F595"/>
    <w:rsid w:val="70CE474B"/>
    <w:rsid w:val="72D6B699"/>
    <w:rsid w:val="7501A3D4"/>
    <w:rsid w:val="75C4D065"/>
    <w:rsid w:val="76C06C19"/>
    <w:rsid w:val="780E1BE1"/>
    <w:rsid w:val="78C7BB22"/>
    <w:rsid w:val="7B27E21C"/>
    <w:rsid w:val="7C247A1A"/>
    <w:rsid w:val="7C5410A6"/>
    <w:rsid w:val="7CDC9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999E5"/>
  <w15:chartTrackingRefBased/>
  <w15:docId w15:val="{A44E3C19-A4E0-4396-AAFA-57552569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4155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9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9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7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5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4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B79140C8A644384B53C093033FC85" ma:contentTypeVersion="31" ma:contentTypeDescription="Create a new document." ma:contentTypeScope="" ma:versionID="ddd9ab3155035ff7bc4db0644c2d9215">
  <xsd:schema xmlns:xsd="http://www.w3.org/2001/XMLSchema" xmlns:xs="http://www.w3.org/2001/XMLSchema" xmlns:p="http://schemas.microsoft.com/office/2006/metadata/properties" xmlns:ns2="86d7f3bd-4c1c-4aa0-acd8-4a3db0abcadd" xmlns:ns3="741afaa6-9453-446f-a425-74531b16a762" xmlns:ns4="58e8b11a-4558-4133-94cf-45060ae74664" xmlns:ns5="eeb5fc0f-a41b-4024-8811-501072c2a5ab" targetNamespace="http://schemas.microsoft.com/office/2006/metadata/properties" ma:root="true" ma:fieldsID="f6abfc57dc0e2cb596e4096b2ed90143" ns2:_="" ns3:_="" ns4:_="" ns5:_="">
    <xsd:import namespace="86d7f3bd-4c1c-4aa0-acd8-4a3db0abcadd"/>
    <xsd:import namespace="741afaa6-9453-446f-a425-74531b16a762"/>
    <xsd:import namespace="58e8b11a-4558-4133-94cf-45060ae74664"/>
    <xsd:import namespace="eeb5fc0f-a41b-4024-8811-501072c2a5a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bcf6564c3bf64b598722f14494f25d82" minOccurs="0"/>
                <xsd:element ref="ns4:occ46078cf3d4be1b6099b290ced16b5" minOccurs="0"/>
                <xsd:element ref="ns4:FileRefNumber" minOccurs="0"/>
                <xsd:element ref="ns4:FileComments" minOccurs="0"/>
                <xsd:element ref="ns3:DocSetName" minOccurs="0"/>
                <xsd:element ref="ns2:Contact" minOccurs="0"/>
                <xsd:element ref="ns5:MediaServiceMetadata" minOccurs="0"/>
                <xsd:element ref="ns5:MediaServiceFastMetadata" minOccurs="0"/>
                <xsd:element ref="ns2:SharedWithUsers" minOccurs="0"/>
                <xsd:element ref="ns2:SharedWithDetails" minOccurs="0"/>
                <xsd:element ref="ns5:MediaServiceAutoKeyPoints" minOccurs="0"/>
                <xsd:element ref="ns5:MediaServiceKeyPoint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Location" minOccurs="0"/>
                <xsd:element ref="ns5:lcf76f155ced4ddcb4097134ff3c332f" minOccurs="0"/>
                <xsd:element ref="ns5:MediaLengthInSeconds" minOccurs="0"/>
                <xsd:element ref="ns5:MediaServiceObjectDetectorVersions" minOccurs="0"/>
                <xsd:element ref="ns5:eFolderAction" minOccurs="0"/>
                <xsd:element ref="ns5:MediaServiceSearchProperties" minOccurs="0"/>
                <xsd:element ref="ns2:RedactionType" minOccurs="0"/>
                <xsd:element ref="ns2:RedactionStatus" minOccurs="0"/>
                <xsd:element ref="ns2:ReasonForRedaction" minOccurs="0"/>
                <xsd:element ref="ns2:RedactionApprover" minOccurs="0"/>
                <xsd:element ref="ns5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7f3bd-4c1c-4aa0-acd8-4a3db0abcad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484a0d6-0c8d-4126-817d-ef10bc63024d}" ma:internalName="TaxCatchAll" ma:showField="CatchAllData" ma:web="86d7f3bd-4c1c-4aa0-acd8-4a3db0abc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484a0d6-0c8d-4126-817d-ef10bc63024d}" ma:internalName="TaxCatchAllLabel" ma:readOnly="true" ma:showField="CatchAllDataLabel" ma:web="86d7f3bd-4c1c-4aa0-acd8-4a3db0abca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ct" ma:index="17" nillable="true" ma:displayName="Contact" ma:list="UserInfo" ma:SharePointGroup="0" ma:internalName="Contac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RedactionType" ma:index="36" nillable="true" ma:displayName="Redaction Type" ma:internalName="RedactionType">
      <xsd:simpleType>
        <xsd:restriction base="dms:Choice">
          <xsd:enumeration value="Formal Information Request"/>
          <xsd:enumeration value="Informal Information Request"/>
        </xsd:restriction>
      </xsd:simpleType>
    </xsd:element>
    <xsd:element name="RedactionStatus" ma:index="37" nillable="true" ma:displayName="Redaction Status" ma:internalName="RedactionStatus">
      <xsd:simpleType>
        <xsd:restriction base="dms:Choice">
          <xsd:enumeration value="For Redaction"/>
          <xsd:enumeration value="Submitted"/>
          <xsd:enumeration value="Redaction History"/>
          <xsd:enumeration value="Redacted"/>
          <xsd:enumeration value="Cancelled"/>
        </xsd:restriction>
      </xsd:simpleType>
    </xsd:element>
    <xsd:element name="ReasonForRedaction" ma:index="38" nillable="true" ma:displayName="Reason For Redaction" ma:internalName="ReasonForRedaction">
      <xsd:simpleType>
        <xsd:restriction base="dms:Text"/>
      </xsd:simpleType>
    </xsd:element>
    <xsd:element name="RedactionApprover" ma:index="39" nillable="true" ma:displayName="Redaction Approver" ma:internalName="Redaction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afaa6-9453-446f-a425-74531b16a762" elementFormDefault="qualified">
    <xsd:import namespace="http://schemas.microsoft.com/office/2006/documentManagement/types"/>
    <xsd:import namespace="http://schemas.microsoft.com/office/infopath/2007/PartnerControls"/>
    <xsd:element name="bcf6564c3bf64b598722f14494f25d82" ma:index="10" nillable="true" ma:taxonomy="true" ma:internalName="bcf6564c3bf64b598722f14494f25d82" ma:taxonomyFieldName="Topics" ma:displayName="Topics" ma:default="" ma:fieldId="{bcf6564c-3bf6-4b59-8722-f14494f25d82}" ma:taxonomyMulti="true" ma:sspId="9250952b-b959-4bdb-912e-4bea47152c8a" ma:termSetId="cdaf8547-6e8b-49a8-b992-e57e4b0b05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SetName" ma:index="15" nillable="true" ma:displayName="eFolder Ref" ma:indexed="true" ma:internalName="DocSet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8b11a-4558-4133-94cf-45060ae74664" elementFormDefault="qualified">
    <xsd:import namespace="http://schemas.microsoft.com/office/2006/documentManagement/types"/>
    <xsd:import namespace="http://schemas.microsoft.com/office/infopath/2007/PartnerControls"/>
    <xsd:element name="occ46078cf3d4be1b6099b290ced16b5" ma:index="11" nillable="true" ma:taxonomy="true" ma:internalName="occ46078cf3d4be1b6099b290ced16b5" ma:taxonomyFieldName="FileTags" ma:displayName="Tags" ma:default="" ma:fieldId="{8cc46078-cf3d-4be1-b609-9b290ced16b5}" ma:taxonomyMulti="true" ma:sspId="9250952b-b959-4bdb-912e-4bea47152c8a" ma:termSetId="bfa78c1e-8509-4700-a74f-01c83cf030e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ileRefNumber" ma:index="12" nillable="true" ma:displayName="File Ref" ma:description="" ma:indexed="true" ma:internalName="FileRefNumber">
      <xsd:simpleType>
        <xsd:restriction base="dms:Text">
          <xsd:maxLength value="50"/>
        </xsd:restriction>
      </xsd:simpleType>
    </xsd:element>
    <xsd:element name="FileComments" ma:index="13" nillable="true" ma:displayName="Comments" ma:description="" ma:internalName="Fil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5fc0f-a41b-4024-8811-501072c2a5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9250952b-b959-4bdb-912e-4bea47152c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FolderAction" ma:index="34" nillable="true" ma:displayName="eFolderAction" ma:hidden="true" ma:internalName="eFolderAction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SetName xmlns="741afaa6-9453-446f-a425-74531b16a762">fin322-00022-2025 24117</DocSetName>
    <Contact xmlns="86d7f3bd-4c1c-4aa0-acd8-4a3db0abcadd">
      <UserInfo>
        <DisplayName>Barry Mooney</DisplayName>
        <AccountId>325</AccountId>
        <AccountType/>
      </UserInfo>
    </Contact>
    <bcf6564c3bf64b598722f14494f25d82 xmlns="741afaa6-9453-446f-a425-74531b16a762">
      <Terms xmlns="http://schemas.microsoft.com/office/infopath/2007/PartnerControls"/>
    </bcf6564c3bf64b598722f14494f25d82>
    <occ46078cf3d4be1b6099b290ced16b5 xmlns="58e8b11a-4558-4133-94cf-45060ae74664">
      <Terms xmlns="http://schemas.microsoft.com/office/infopath/2007/PartnerControls"/>
    </occ46078cf3d4be1b6099b290ced16b5>
    <FileRefNumber xmlns="58e8b11a-4558-4133-94cf-45060ae74664" xsi:nil="true"/>
    <RedactionApprover xmlns="86d7f3bd-4c1c-4aa0-acd8-4a3db0abcadd">
      <UserInfo>
        <DisplayName/>
        <AccountId xsi:nil="true"/>
        <AccountType/>
      </UserInfo>
    </RedactionApprover>
    <TaxCatchAll xmlns="86d7f3bd-4c1c-4aa0-acd8-4a3db0abcadd" xsi:nil="true"/>
    <FileComments xmlns="58e8b11a-4558-4133-94cf-45060ae74664" xsi:nil="true"/>
    <eFolderAction xmlns="eeb5fc0f-a41b-4024-8811-501072c2a5ab" xsi:nil="true"/>
    <ReasonForRedaction xmlns="86d7f3bd-4c1c-4aa0-acd8-4a3db0abcadd" xsi:nil="true"/>
    <RedactionType xmlns="86d7f3bd-4c1c-4aa0-acd8-4a3db0abcadd" xsi:nil="true"/>
    <lcf76f155ced4ddcb4097134ff3c332f xmlns="eeb5fc0f-a41b-4024-8811-501072c2a5ab">
      <Terms xmlns="http://schemas.microsoft.com/office/infopath/2007/PartnerControls"/>
    </lcf76f155ced4ddcb4097134ff3c332f>
    <RedactionStatus xmlns="86d7f3bd-4c1c-4aa0-acd8-4a3db0abcad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277E60-5DBE-4BD1-B7D9-29B7024D4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7f3bd-4c1c-4aa0-acd8-4a3db0abcadd"/>
    <ds:schemaRef ds:uri="741afaa6-9453-446f-a425-74531b16a762"/>
    <ds:schemaRef ds:uri="58e8b11a-4558-4133-94cf-45060ae74664"/>
    <ds:schemaRef ds:uri="eeb5fc0f-a41b-4024-8811-501072c2a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6B86E9-14F5-49C9-B5C7-E8293309800B}">
  <ds:schemaRefs>
    <ds:schemaRef ds:uri="http://schemas.microsoft.com/office/2006/metadata/properties"/>
    <ds:schemaRef ds:uri="http://schemas.microsoft.com/office/infopath/2007/PartnerControls"/>
    <ds:schemaRef ds:uri="741afaa6-9453-446f-a425-74531b16a762"/>
    <ds:schemaRef ds:uri="86d7f3bd-4c1c-4aa0-acd8-4a3db0abcadd"/>
    <ds:schemaRef ds:uri="58e8b11a-4558-4133-94cf-45060ae74664"/>
    <ds:schemaRef ds:uri="eeb5fc0f-a41b-4024-8811-501072c2a5ab"/>
  </ds:schemaRefs>
</ds:datastoreItem>
</file>

<file path=customXml/itemProps3.xml><?xml version="1.0" encoding="utf-8"?>
<ds:datastoreItem xmlns:ds="http://schemas.openxmlformats.org/officeDocument/2006/customXml" ds:itemID="{73DCB4EA-7D95-4252-9ACD-68DC80D6C2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1600</Characters>
  <Application>Microsoft Office Word</Application>
  <DocSecurity>4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Ashling Turley</dc:creator>
  <cp:keywords/>
  <dc:description/>
  <cp:lastModifiedBy>Tricia Matthews</cp:lastModifiedBy>
  <cp:revision>100</cp:revision>
  <dcterms:created xsi:type="dcterms:W3CDTF">2025-05-14T18:27:00Z</dcterms:created>
  <dcterms:modified xsi:type="dcterms:W3CDTF">2025-10-05T17:22:00Z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0x010100E7CB79140C8A644384B53C093033FC85</vt:lpwstr>
  </property>
  <property fmtid="{D5CDD505-2E9C-101B-9397-08002B2CF9AE}" pid="3" name="Topics">
    <vt:lpwstr/>
  </property>
  <property fmtid="{D5CDD505-2E9C-101B-9397-08002B2CF9AE}" pid="4" name="FileTags">
    <vt:lpwstr/>
  </property>
  <property fmtid="{D5CDD505-2E9C-101B-9397-08002B2CF9AE}" pid="5" name="MediaServiceImageTags">
    <vt:lpwstr/>
  </property>
  <property fmtid="{D5CDD505-2E9C-101B-9397-08002B2CF9AE}" pid="6" name="_docset_NoMedatataSyncRequired">
    <vt:lpwstr>False</vt:lpwstr>
  </property>
</Properties>
</file>