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D9FC0" w14:textId="77777777" w:rsidR="00B555A3" w:rsidRDefault="00B555A3" w:rsidP="00B555A3">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District Court - Schedule C - Forms in civil proceedings</w:t>
      </w:r>
    </w:p>
    <w:p w14:paraId="025671A7" w14:textId="77777777" w:rsidR="00B555A3" w:rsidRDefault="00B555A3" w:rsidP="00F8449C">
      <w:pPr>
        <w:spacing w:after="0" w:line="240" w:lineRule="auto"/>
        <w:jc w:val="center"/>
        <w:rPr>
          <w:rFonts w:ascii="Verdana" w:eastAsia="Times New Roman" w:hAnsi="Verdana" w:cs="Arial"/>
          <w:color w:val="000000"/>
          <w:sz w:val="20"/>
          <w:szCs w:val="20"/>
          <w:lang w:eastAsia="en-IE"/>
        </w:rPr>
      </w:pPr>
    </w:p>
    <w:p w14:paraId="4952D288" w14:textId="77777777" w:rsidR="00F8449C" w:rsidRPr="00F8449C" w:rsidRDefault="00F8449C" w:rsidP="00F8449C">
      <w:pPr>
        <w:spacing w:after="0" w:line="240" w:lineRule="auto"/>
        <w:jc w:val="center"/>
        <w:rPr>
          <w:rFonts w:ascii="Arial" w:eastAsia="Times New Roman" w:hAnsi="Arial" w:cs="Arial"/>
          <w:color w:val="000000"/>
          <w:sz w:val="24"/>
          <w:szCs w:val="24"/>
          <w:lang w:eastAsia="en-IE"/>
        </w:rPr>
      </w:pPr>
      <w:r w:rsidRPr="00F8449C">
        <w:rPr>
          <w:rFonts w:ascii="Verdana" w:eastAsia="Times New Roman" w:hAnsi="Verdana" w:cs="Arial"/>
          <w:color w:val="000000"/>
          <w:sz w:val="20"/>
          <w:szCs w:val="20"/>
          <w:lang w:eastAsia="en-IE"/>
        </w:rPr>
        <w:t>No. 96.3</w:t>
      </w:r>
    </w:p>
    <w:p w14:paraId="09639476" w14:textId="77777777" w:rsidR="00F8449C" w:rsidRPr="00F8449C" w:rsidRDefault="00F8449C" w:rsidP="00F8449C">
      <w:pPr>
        <w:spacing w:after="0" w:line="240" w:lineRule="auto"/>
        <w:rPr>
          <w:rFonts w:ascii="Arial" w:eastAsia="Times New Roman" w:hAnsi="Arial" w:cs="Arial"/>
          <w:color w:val="000000"/>
          <w:sz w:val="24"/>
          <w:szCs w:val="24"/>
          <w:lang w:eastAsia="en-IE"/>
        </w:rPr>
      </w:pPr>
      <w:r w:rsidRPr="00F8449C">
        <w:rPr>
          <w:rFonts w:ascii="Arial" w:eastAsia="Times New Roman" w:hAnsi="Arial" w:cs="Arial"/>
          <w:color w:val="000000"/>
          <w:sz w:val="24"/>
          <w:szCs w:val="24"/>
          <w:lang w:eastAsia="en-IE"/>
        </w:rPr>
        <w:br/>
      </w:r>
      <w:r w:rsidRPr="00F8449C">
        <w:rPr>
          <w:rFonts w:ascii="Verdana" w:eastAsia="Times New Roman" w:hAnsi="Verdana" w:cs="Arial"/>
          <w:color w:val="000000"/>
          <w:sz w:val="15"/>
          <w:szCs w:val="15"/>
          <w:lang w:eastAsia="en-IE"/>
        </w:rPr>
        <w:t>O.96,r.2 (2)</w:t>
      </w:r>
    </w:p>
    <w:p w14:paraId="4C43304F" w14:textId="77777777" w:rsidR="00F8449C" w:rsidRPr="00F8449C" w:rsidRDefault="00F8449C" w:rsidP="00F8449C">
      <w:pPr>
        <w:spacing w:after="0" w:line="240" w:lineRule="auto"/>
        <w:jc w:val="center"/>
        <w:rPr>
          <w:rFonts w:ascii="Arial" w:eastAsia="Times New Roman" w:hAnsi="Arial" w:cs="Arial"/>
          <w:color w:val="000000"/>
          <w:sz w:val="24"/>
          <w:szCs w:val="24"/>
          <w:lang w:eastAsia="en-IE"/>
        </w:rPr>
      </w:pPr>
      <w:r w:rsidRPr="00F8449C">
        <w:rPr>
          <w:rFonts w:ascii="Arial" w:eastAsia="Times New Roman" w:hAnsi="Arial" w:cs="Arial"/>
          <w:color w:val="000000"/>
          <w:sz w:val="24"/>
          <w:szCs w:val="24"/>
          <w:lang w:eastAsia="en-IE"/>
        </w:rPr>
        <w:br/>
      </w:r>
      <w:r w:rsidRPr="00F8449C">
        <w:rPr>
          <w:rFonts w:ascii="Verdana" w:eastAsia="Times New Roman" w:hAnsi="Verdana" w:cs="Arial"/>
          <w:color w:val="000000"/>
          <w:sz w:val="20"/>
          <w:szCs w:val="20"/>
          <w:lang w:eastAsia="en-IE"/>
        </w:rPr>
        <w:t>AIR POLLUTION ACT, 1987</w:t>
      </w:r>
      <w:r w:rsidRPr="00F8449C">
        <w:rPr>
          <w:rFonts w:ascii="Arial" w:eastAsia="Times New Roman" w:hAnsi="Arial" w:cs="Arial"/>
          <w:color w:val="000000"/>
          <w:sz w:val="24"/>
          <w:szCs w:val="24"/>
          <w:lang w:eastAsia="en-IE"/>
        </w:rPr>
        <w:t xml:space="preserve"> </w:t>
      </w:r>
    </w:p>
    <w:p w14:paraId="48A11E71" w14:textId="77777777" w:rsidR="00F8449C" w:rsidRPr="00F8449C" w:rsidRDefault="00F8449C" w:rsidP="00F8449C">
      <w:pPr>
        <w:spacing w:before="100" w:beforeAutospacing="1" w:after="100" w:afterAutospacing="1" w:line="240" w:lineRule="auto"/>
        <w:jc w:val="center"/>
        <w:rPr>
          <w:rFonts w:ascii="Arial" w:eastAsia="Times New Roman" w:hAnsi="Arial" w:cs="Arial"/>
          <w:color w:val="000000"/>
          <w:sz w:val="24"/>
          <w:szCs w:val="24"/>
          <w:lang w:eastAsia="en-IE"/>
        </w:rPr>
      </w:pPr>
      <w:r w:rsidRPr="00F8449C">
        <w:rPr>
          <w:rFonts w:ascii="Verdana" w:eastAsia="Times New Roman" w:hAnsi="Verdana" w:cs="Arial"/>
          <w:color w:val="000000"/>
          <w:sz w:val="20"/>
          <w:szCs w:val="20"/>
          <w:lang w:eastAsia="en-IE"/>
        </w:rPr>
        <w:t>Notice Of Application For An Order Under Section 28a(1)</w:t>
      </w:r>
      <w:r w:rsidRPr="00F8449C">
        <w:rPr>
          <w:rFonts w:ascii="Arial" w:eastAsia="Times New Roman" w:hAnsi="Arial" w:cs="Arial"/>
          <w:color w:val="000000"/>
          <w:sz w:val="24"/>
          <w:szCs w:val="24"/>
          <w:lang w:eastAsia="en-IE"/>
        </w:rPr>
        <w:t xml:space="preserve"> </w:t>
      </w:r>
    </w:p>
    <w:p w14:paraId="6819A36C" w14:textId="77777777" w:rsidR="00B555A3" w:rsidRDefault="00F8449C" w:rsidP="00B555A3">
      <w:pPr>
        <w:spacing w:before="100" w:beforeAutospacing="1" w:after="100" w:afterAutospacing="1" w:line="240" w:lineRule="auto"/>
        <w:jc w:val="center"/>
        <w:rPr>
          <w:rFonts w:ascii="Verdana" w:eastAsia="Times New Roman" w:hAnsi="Verdana" w:cs="Arial"/>
          <w:color w:val="000000"/>
          <w:sz w:val="20"/>
          <w:szCs w:val="20"/>
          <w:lang w:eastAsia="en-IE"/>
        </w:rPr>
      </w:pPr>
      <w:r w:rsidRPr="00F8449C">
        <w:rPr>
          <w:rFonts w:ascii="Verdana" w:eastAsia="Times New Roman" w:hAnsi="Verdana" w:cs="Arial"/>
          <w:color w:val="000000"/>
          <w:sz w:val="20"/>
          <w:szCs w:val="20"/>
          <w:lang w:eastAsia="en-IE"/>
        </w:rPr>
        <w:t xml:space="preserve">District Court Area of District No. </w:t>
      </w:r>
    </w:p>
    <w:p w14:paraId="3A9F664A" w14:textId="77777777" w:rsidR="00F8449C" w:rsidRPr="00B555A3" w:rsidRDefault="00F8449C" w:rsidP="00B555A3">
      <w:pPr>
        <w:spacing w:before="100" w:beforeAutospacing="1" w:after="100" w:afterAutospacing="1" w:line="240" w:lineRule="auto"/>
        <w:rPr>
          <w:rFonts w:ascii="Arial" w:eastAsia="Times New Roman" w:hAnsi="Arial" w:cs="Arial"/>
          <w:color w:val="000000"/>
          <w:sz w:val="24"/>
          <w:szCs w:val="24"/>
          <w:lang w:eastAsia="en-IE"/>
        </w:rPr>
      </w:pPr>
      <w:r w:rsidRPr="00F8449C">
        <w:rPr>
          <w:rFonts w:ascii="Arial" w:eastAsia="Times New Roman" w:hAnsi="Arial" w:cs="Arial"/>
          <w:color w:val="000000"/>
          <w:sz w:val="24"/>
          <w:szCs w:val="24"/>
          <w:lang w:eastAsia="en-IE"/>
        </w:rPr>
        <w:br/>
      </w:r>
      <w:r w:rsidRPr="00F8449C">
        <w:rPr>
          <w:rFonts w:ascii="Verdana" w:eastAsia="Times New Roman" w:hAnsi="Verdana" w:cs="Arial"/>
          <w:color w:val="000000"/>
          <w:sz w:val="20"/>
          <w:szCs w:val="20"/>
          <w:lang w:eastAsia="en-IE"/>
        </w:rPr>
        <w:t>...................Applicant</w:t>
      </w:r>
    </w:p>
    <w:p w14:paraId="1023E89F" w14:textId="77777777" w:rsidR="00F8449C" w:rsidRPr="00F8449C" w:rsidRDefault="00F8449C" w:rsidP="00F8449C">
      <w:pPr>
        <w:spacing w:before="100" w:beforeAutospacing="1" w:after="100" w:afterAutospacing="1" w:line="240" w:lineRule="auto"/>
        <w:rPr>
          <w:rFonts w:ascii="Arial" w:eastAsia="Times New Roman" w:hAnsi="Arial" w:cs="Arial"/>
          <w:color w:val="000000"/>
          <w:sz w:val="24"/>
          <w:szCs w:val="24"/>
          <w:lang w:eastAsia="en-IE"/>
        </w:rPr>
      </w:pPr>
      <w:r w:rsidRPr="00F8449C">
        <w:rPr>
          <w:rFonts w:ascii="Verdana" w:eastAsia="Times New Roman" w:hAnsi="Verdana" w:cs="Arial"/>
          <w:color w:val="000000"/>
          <w:sz w:val="20"/>
          <w:szCs w:val="20"/>
          <w:lang w:eastAsia="en-IE"/>
        </w:rPr>
        <w:t>of ..................</w:t>
      </w:r>
      <w:r w:rsidRPr="00F8449C">
        <w:rPr>
          <w:rFonts w:ascii="Arial" w:eastAsia="Times New Roman" w:hAnsi="Arial" w:cs="Arial"/>
          <w:color w:val="000000"/>
          <w:sz w:val="24"/>
          <w:szCs w:val="24"/>
          <w:lang w:eastAsia="en-IE"/>
        </w:rPr>
        <w:t xml:space="preserve"> </w:t>
      </w:r>
    </w:p>
    <w:p w14:paraId="4C9FD708" w14:textId="77777777" w:rsidR="00F8449C" w:rsidRPr="00F8449C" w:rsidRDefault="00F8449C" w:rsidP="00F8449C">
      <w:pPr>
        <w:spacing w:before="100" w:beforeAutospacing="1" w:after="100" w:afterAutospacing="1" w:line="240" w:lineRule="auto"/>
        <w:rPr>
          <w:rFonts w:ascii="Arial" w:eastAsia="Times New Roman" w:hAnsi="Arial" w:cs="Arial"/>
          <w:color w:val="000000"/>
          <w:sz w:val="24"/>
          <w:szCs w:val="24"/>
          <w:lang w:eastAsia="en-IE"/>
        </w:rPr>
      </w:pPr>
      <w:r w:rsidRPr="00F8449C">
        <w:rPr>
          <w:rFonts w:ascii="Verdana" w:eastAsia="Times New Roman" w:hAnsi="Verdana" w:cs="Arial"/>
          <w:color w:val="000000"/>
          <w:sz w:val="20"/>
          <w:szCs w:val="20"/>
          <w:lang w:eastAsia="en-IE"/>
        </w:rPr>
        <w:t>..................Respondent</w:t>
      </w:r>
      <w:r w:rsidRPr="00F8449C">
        <w:rPr>
          <w:rFonts w:ascii="Arial" w:eastAsia="Times New Roman" w:hAnsi="Arial" w:cs="Arial"/>
          <w:color w:val="000000"/>
          <w:sz w:val="24"/>
          <w:szCs w:val="24"/>
          <w:lang w:eastAsia="en-IE"/>
        </w:rPr>
        <w:t xml:space="preserve"> </w:t>
      </w:r>
    </w:p>
    <w:p w14:paraId="2B091B62" w14:textId="77777777" w:rsidR="00F8449C" w:rsidRPr="00F8449C" w:rsidRDefault="00F8449C" w:rsidP="00F8449C">
      <w:pPr>
        <w:spacing w:before="100" w:beforeAutospacing="1" w:after="100" w:afterAutospacing="1" w:line="240" w:lineRule="auto"/>
        <w:rPr>
          <w:rFonts w:ascii="Arial" w:eastAsia="Times New Roman" w:hAnsi="Arial" w:cs="Arial"/>
          <w:color w:val="000000"/>
          <w:sz w:val="24"/>
          <w:szCs w:val="24"/>
          <w:lang w:eastAsia="en-IE"/>
        </w:rPr>
      </w:pPr>
      <w:r w:rsidRPr="00F8449C">
        <w:rPr>
          <w:rFonts w:ascii="Verdana" w:eastAsia="Times New Roman" w:hAnsi="Verdana" w:cs="Arial"/>
          <w:color w:val="000000"/>
          <w:sz w:val="20"/>
          <w:szCs w:val="20"/>
          <w:lang w:eastAsia="en-IE"/>
        </w:rPr>
        <w:t>of ..................</w:t>
      </w:r>
      <w:r w:rsidRPr="00F8449C">
        <w:rPr>
          <w:rFonts w:ascii="Arial" w:eastAsia="Times New Roman" w:hAnsi="Arial" w:cs="Arial"/>
          <w:color w:val="000000"/>
          <w:sz w:val="24"/>
          <w:szCs w:val="24"/>
          <w:lang w:eastAsia="en-IE"/>
        </w:rPr>
        <w:t xml:space="preserve"> </w:t>
      </w:r>
    </w:p>
    <w:p w14:paraId="176C5166" w14:textId="77777777" w:rsidR="00F8449C" w:rsidRPr="00F8449C" w:rsidRDefault="00F8449C" w:rsidP="00F8449C">
      <w:pPr>
        <w:spacing w:before="100" w:beforeAutospacing="1" w:after="100" w:afterAutospacing="1" w:line="240" w:lineRule="auto"/>
        <w:rPr>
          <w:rFonts w:ascii="Arial" w:eastAsia="Times New Roman" w:hAnsi="Arial" w:cs="Arial"/>
          <w:color w:val="000000"/>
          <w:sz w:val="24"/>
          <w:szCs w:val="24"/>
          <w:lang w:eastAsia="en-IE"/>
        </w:rPr>
      </w:pPr>
      <w:r w:rsidRPr="00F8449C">
        <w:rPr>
          <w:rFonts w:ascii="Verdana" w:eastAsia="Times New Roman" w:hAnsi="Verdana" w:cs="Arial"/>
          <w:color w:val="000000"/>
          <w:sz w:val="20"/>
          <w:szCs w:val="20"/>
          <w:lang w:eastAsia="en-IE"/>
        </w:rPr>
        <w:t>WHEREAS the above-named applicant alleges that there is an emission from the premises at ................................ in court (area and) district aforesaid, other than an emission under and in compliance with a licence granted under the above-mentioned Act or an emission in compliance with an emission limit value specified under section 51 of that Act or an emission which is in accordance with directions specifying best practicable means issued by the Minister for the Environment under subsection (3) of section 5 of that Act,</w:t>
      </w:r>
      <w:r w:rsidRPr="00F8449C">
        <w:rPr>
          <w:rFonts w:ascii="Arial" w:eastAsia="Times New Roman" w:hAnsi="Arial" w:cs="Arial"/>
          <w:color w:val="000000"/>
          <w:sz w:val="24"/>
          <w:szCs w:val="24"/>
          <w:lang w:eastAsia="en-IE"/>
        </w:rPr>
        <w:t xml:space="preserve"> </w:t>
      </w:r>
    </w:p>
    <w:p w14:paraId="317B84E1" w14:textId="77777777" w:rsidR="00F8449C" w:rsidRPr="00F8449C" w:rsidRDefault="00F8449C" w:rsidP="00F8449C">
      <w:pPr>
        <w:spacing w:before="100" w:beforeAutospacing="1" w:after="100" w:afterAutospacing="1" w:line="240" w:lineRule="auto"/>
        <w:rPr>
          <w:rFonts w:ascii="Arial" w:eastAsia="Times New Roman" w:hAnsi="Arial" w:cs="Arial"/>
          <w:color w:val="000000"/>
          <w:sz w:val="24"/>
          <w:szCs w:val="24"/>
          <w:lang w:eastAsia="en-IE"/>
        </w:rPr>
      </w:pPr>
      <w:r w:rsidRPr="00F8449C">
        <w:rPr>
          <w:rFonts w:ascii="Verdana" w:eastAsia="Times New Roman" w:hAnsi="Verdana" w:cs="Arial"/>
          <w:color w:val="000000"/>
          <w:sz w:val="20"/>
          <w:szCs w:val="20"/>
          <w:lang w:eastAsia="en-IE"/>
        </w:rPr>
        <w:t>AND WHEREAS the above-named respondent is the occupier of the said premises,</w:t>
      </w:r>
      <w:r w:rsidRPr="00F8449C">
        <w:rPr>
          <w:rFonts w:ascii="Arial" w:eastAsia="Times New Roman" w:hAnsi="Arial" w:cs="Arial"/>
          <w:color w:val="000000"/>
          <w:sz w:val="24"/>
          <w:szCs w:val="24"/>
          <w:lang w:eastAsia="en-IE"/>
        </w:rPr>
        <w:t xml:space="preserve"> </w:t>
      </w:r>
    </w:p>
    <w:p w14:paraId="6AA588DF" w14:textId="77777777" w:rsidR="00F8449C" w:rsidRPr="00F8449C" w:rsidRDefault="00F8449C" w:rsidP="00F8449C">
      <w:pPr>
        <w:spacing w:before="100" w:beforeAutospacing="1" w:after="100" w:afterAutospacing="1" w:line="240" w:lineRule="auto"/>
        <w:rPr>
          <w:rFonts w:ascii="Arial" w:eastAsia="Times New Roman" w:hAnsi="Arial" w:cs="Arial"/>
          <w:color w:val="000000"/>
          <w:sz w:val="24"/>
          <w:szCs w:val="24"/>
          <w:lang w:eastAsia="en-IE"/>
        </w:rPr>
      </w:pPr>
      <w:r w:rsidRPr="00F8449C">
        <w:rPr>
          <w:rFonts w:ascii="Verdana" w:eastAsia="Times New Roman" w:hAnsi="Verdana" w:cs="Arial"/>
          <w:color w:val="000000"/>
          <w:sz w:val="20"/>
          <w:szCs w:val="20"/>
          <w:lang w:eastAsia="en-IE"/>
        </w:rPr>
        <w:t>TAKE NOTICE that the applicant will apply at the sitting of the District Court to be held at ...</w:t>
      </w:r>
      <w:r>
        <w:rPr>
          <w:rFonts w:ascii="Verdana" w:eastAsia="Times New Roman" w:hAnsi="Verdana" w:cs="Arial"/>
          <w:color w:val="000000"/>
          <w:sz w:val="20"/>
          <w:szCs w:val="20"/>
          <w:lang w:eastAsia="en-IE"/>
        </w:rPr>
        <w:t xml:space="preserve">.................on the day of 20  </w:t>
      </w:r>
      <w:r w:rsidRPr="00F8449C">
        <w:rPr>
          <w:rFonts w:ascii="Verdana" w:eastAsia="Times New Roman" w:hAnsi="Verdana" w:cs="Arial"/>
          <w:color w:val="000000"/>
          <w:sz w:val="20"/>
          <w:szCs w:val="20"/>
          <w:lang w:eastAsia="en-IE"/>
        </w:rPr>
        <w:t xml:space="preserve"> at a.m./p.m. for an order under subsection (1) of section 28A (inserted by the third schedule to the Environmental Protection Agency Act, 1992) of that Act requiring you, the respondent, to do one or more of the following,</w:t>
      </w:r>
      <w:r w:rsidRPr="00F8449C">
        <w:rPr>
          <w:rFonts w:ascii="Arial" w:eastAsia="Times New Roman" w:hAnsi="Arial" w:cs="Arial"/>
          <w:color w:val="000000"/>
          <w:sz w:val="24"/>
          <w:szCs w:val="24"/>
          <w:lang w:eastAsia="en-IE"/>
        </w:rPr>
        <w:t xml:space="preserve"> </w:t>
      </w:r>
    </w:p>
    <w:p w14:paraId="6B80CABF" w14:textId="77777777" w:rsidR="00F8449C" w:rsidRPr="00F8449C" w:rsidRDefault="00F8449C" w:rsidP="00F8449C">
      <w:pPr>
        <w:spacing w:before="100" w:beforeAutospacing="1" w:after="100" w:afterAutospacing="1" w:line="240" w:lineRule="auto"/>
        <w:rPr>
          <w:rFonts w:ascii="Arial" w:eastAsia="Times New Roman" w:hAnsi="Arial" w:cs="Arial"/>
          <w:color w:val="000000"/>
          <w:sz w:val="24"/>
          <w:szCs w:val="24"/>
          <w:lang w:eastAsia="en-IE"/>
        </w:rPr>
      </w:pPr>
      <w:r w:rsidRPr="00F8449C">
        <w:rPr>
          <w:rFonts w:ascii="Verdana" w:eastAsia="Times New Roman" w:hAnsi="Verdana" w:cs="Arial"/>
          <w:color w:val="000000"/>
          <w:sz w:val="20"/>
          <w:szCs w:val="20"/>
          <w:lang w:eastAsia="en-IE"/>
        </w:rPr>
        <w:t>— to terminate the emission, or</w:t>
      </w:r>
      <w:r w:rsidRPr="00F8449C">
        <w:rPr>
          <w:rFonts w:ascii="Arial" w:eastAsia="Times New Roman" w:hAnsi="Arial" w:cs="Arial"/>
          <w:color w:val="000000"/>
          <w:sz w:val="24"/>
          <w:szCs w:val="24"/>
          <w:lang w:eastAsia="en-IE"/>
        </w:rPr>
        <w:t xml:space="preserve"> </w:t>
      </w:r>
    </w:p>
    <w:p w14:paraId="46EEE544" w14:textId="77777777" w:rsidR="00F8449C" w:rsidRPr="00F8449C" w:rsidRDefault="00F8449C" w:rsidP="00F8449C">
      <w:pPr>
        <w:spacing w:before="100" w:beforeAutospacing="1" w:after="100" w:afterAutospacing="1" w:line="240" w:lineRule="auto"/>
        <w:rPr>
          <w:rFonts w:ascii="Arial" w:eastAsia="Times New Roman" w:hAnsi="Arial" w:cs="Arial"/>
          <w:color w:val="000000"/>
          <w:sz w:val="24"/>
          <w:szCs w:val="24"/>
          <w:lang w:eastAsia="en-IE"/>
        </w:rPr>
      </w:pPr>
      <w:r w:rsidRPr="00F8449C">
        <w:rPr>
          <w:rFonts w:ascii="Verdana" w:eastAsia="Times New Roman" w:hAnsi="Verdana" w:cs="Arial"/>
          <w:color w:val="000000"/>
          <w:sz w:val="20"/>
          <w:szCs w:val="20"/>
          <w:lang w:eastAsia="en-IE"/>
        </w:rPr>
        <w:t>— to mitigate or remedy any effects of the emission, or</w:t>
      </w:r>
      <w:r w:rsidRPr="00F8449C">
        <w:rPr>
          <w:rFonts w:ascii="Arial" w:eastAsia="Times New Roman" w:hAnsi="Arial" w:cs="Arial"/>
          <w:color w:val="000000"/>
          <w:sz w:val="24"/>
          <w:szCs w:val="24"/>
          <w:lang w:eastAsia="en-IE"/>
        </w:rPr>
        <w:t xml:space="preserve"> </w:t>
      </w:r>
    </w:p>
    <w:p w14:paraId="55DE407D" w14:textId="77777777" w:rsidR="00F8449C" w:rsidRPr="00F8449C" w:rsidRDefault="00F8449C" w:rsidP="00F8449C">
      <w:pPr>
        <w:spacing w:before="100" w:beforeAutospacing="1" w:after="100" w:afterAutospacing="1" w:line="240" w:lineRule="auto"/>
        <w:rPr>
          <w:rFonts w:ascii="Arial" w:eastAsia="Times New Roman" w:hAnsi="Arial" w:cs="Arial"/>
          <w:color w:val="000000"/>
          <w:sz w:val="24"/>
          <w:szCs w:val="24"/>
          <w:lang w:eastAsia="en-IE"/>
        </w:rPr>
      </w:pPr>
      <w:r w:rsidRPr="00F8449C">
        <w:rPr>
          <w:rFonts w:ascii="Verdana" w:eastAsia="Times New Roman" w:hAnsi="Verdana" w:cs="Arial"/>
          <w:color w:val="000000"/>
          <w:sz w:val="20"/>
          <w:szCs w:val="20"/>
          <w:lang w:eastAsia="en-IE"/>
        </w:rPr>
        <w:t xml:space="preserve">— to pay to the applicant or such other person as may be specified in the order a specified amount to defray all or part of any costs incurred in investigating, mitigating or remedying the effects of the emission, and the applicant estimates that the costs of complying with </w:t>
      </w:r>
      <w:r w:rsidR="00B555A3">
        <w:rPr>
          <w:rFonts w:ascii="Verdana" w:eastAsia="Times New Roman" w:hAnsi="Verdana" w:cs="Arial"/>
          <w:color w:val="000000"/>
          <w:sz w:val="20"/>
          <w:szCs w:val="20"/>
          <w:lang w:eastAsia="en-IE"/>
        </w:rPr>
        <w:t>such an order would not exceed £</w:t>
      </w:r>
      <w:r w:rsidRPr="00F8449C">
        <w:rPr>
          <w:rFonts w:ascii="Verdana" w:eastAsia="Times New Roman" w:hAnsi="Verdana" w:cs="Arial"/>
          <w:color w:val="000000"/>
          <w:sz w:val="20"/>
          <w:szCs w:val="20"/>
          <w:lang w:eastAsia="en-IE"/>
        </w:rPr>
        <w:t>5,000.</w:t>
      </w:r>
      <w:r w:rsidRPr="00F8449C">
        <w:rPr>
          <w:rFonts w:ascii="Arial" w:eastAsia="Times New Roman" w:hAnsi="Arial" w:cs="Arial"/>
          <w:color w:val="000000"/>
          <w:sz w:val="24"/>
          <w:szCs w:val="24"/>
          <w:lang w:eastAsia="en-IE"/>
        </w:rPr>
        <w:t xml:space="preserve"> </w:t>
      </w:r>
    </w:p>
    <w:p w14:paraId="4A5CCCA2" w14:textId="77777777" w:rsidR="00F8449C" w:rsidRPr="00F8449C" w:rsidRDefault="00F8449C" w:rsidP="00F8449C">
      <w:pPr>
        <w:spacing w:before="100" w:beforeAutospacing="1" w:after="100" w:afterAutospacing="1" w:line="240" w:lineRule="auto"/>
        <w:rPr>
          <w:rFonts w:ascii="Arial" w:eastAsia="Times New Roman" w:hAnsi="Arial" w:cs="Arial"/>
          <w:color w:val="000000"/>
          <w:sz w:val="24"/>
          <w:szCs w:val="24"/>
          <w:lang w:eastAsia="en-IE"/>
        </w:rPr>
      </w:pPr>
      <w:r w:rsidRPr="00F8449C">
        <w:rPr>
          <w:rFonts w:ascii="Verdana" w:eastAsia="Times New Roman" w:hAnsi="Verdana" w:cs="Arial"/>
          <w:color w:val="000000"/>
          <w:sz w:val="20"/>
          <w:szCs w:val="20"/>
          <w:lang w:eastAsia="en-IE"/>
        </w:rPr>
        <w:t xml:space="preserve">Dated this day of </w:t>
      </w:r>
      <w:r>
        <w:rPr>
          <w:rFonts w:ascii="Verdana" w:eastAsia="Times New Roman" w:hAnsi="Verdana" w:cs="Arial"/>
          <w:color w:val="000000"/>
          <w:sz w:val="20"/>
          <w:szCs w:val="20"/>
          <w:lang w:eastAsia="en-IE"/>
        </w:rPr>
        <w:t>20</w:t>
      </w:r>
      <w:r w:rsidRPr="00F8449C">
        <w:rPr>
          <w:rFonts w:ascii="Verdana" w:eastAsia="Times New Roman" w:hAnsi="Verdana" w:cs="Arial"/>
          <w:color w:val="000000"/>
          <w:sz w:val="20"/>
          <w:szCs w:val="20"/>
          <w:lang w:eastAsia="en-IE"/>
        </w:rPr>
        <w:t xml:space="preserve"> . </w:t>
      </w:r>
    </w:p>
    <w:p w14:paraId="652338CB" w14:textId="77777777" w:rsidR="00F8449C" w:rsidRPr="00F8449C" w:rsidRDefault="00F8449C" w:rsidP="00F8449C">
      <w:pPr>
        <w:spacing w:before="100" w:beforeAutospacing="1" w:after="100" w:afterAutospacing="1" w:line="240" w:lineRule="auto"/>
        <w:rPr>
          <w:rFonts w:ascii="Arial" w:eastAsia="Times New Roman" w:hAnsi="Arial" w:cs="Arial"/>
          <w:color w:val="000000"/>
          <w:sz w:val="24"/>
          <w:szCs w:val="24"/>
          <w:lang w:eastAsia="en-IE"/>
        </w:rPr>
      </w:pPr>
      <w:r w:rsidRPr="00F8449C">
        <w:rPr>
          <w:rFonts w:ascii="Verdana" w:eastAsia="Times New Roman" w:hAnsi="Verdana" w:cs="Arial"/>
          <w:color w:val="000000"/>
          <w:sz w:val="20"/>
          <w:szCs w:val="20"/>
          <w:lang w:eastAsia="en-IE"/>
        </w:rPr>
        <w:t xml:space="preserve">Signed .......................... </w:t>
      </w:r>
    </w:p>
    <w:p w14:paraId="1346AAB3" w14:textId="77777777" w:rsidR="00F8449C" w:rsidRPr="00F8449C" w:rsidRDefault="00F8449C" w:rsidP="00F8449C">
      <w:pPr>
        <w:spacing w:before="100" w:beforeAutospacing="1" w:after="100" w:afterAutospacing="1" w:line="240" w:lineRule="auto"/>
        <w:rPr>
          <w:rFonts w:ascii="Arial" w:eastAsia="Times New Roman" w:hAnsi="Arial" w:cs="Arial"/>
          <w:color w:val="000000"/>
          <w:sz w:val="24"/>
          <w:szCs w:val="24"/>
          <w:lang w:eastAsia="en-IE"/>
        </w:rPr>
      </w:pPr>
      <w:r w:rsidRPr="00F8449C">
        <w:rPr>
          <w:rFonts w:ascii="Verdana" w:eastAsia="Times New Roman" w:hAnsi="Verdana" w:cs="Arial"/>
          <w:color w:val="000000"/>
          <w:sz w:val="20"/>
          <w:szCs w:val="20"/>
          <w:lang w:eastAsia="en-IE"/>
        </w:rPr>
        <w:t xml:space="preserve">Applicant/Solicitor for Applicant </w:t>
      </w:r>
    </w:p>
    <w:p w14:paraId="190F5E89" w14:textId="77777777" w:rsidR="00F8449C" w:rsidRPr="00F8449C" w:rsidRDefault="00F8449C" w:rsidP="00F8449C">
      <w:pPr>
        <w:spacing w:before="100" w:beforeAutospacing="1" w:after="100" w:afterAutospacing="1" w:line="240" w:lineRule="auto"/>
        <w:rPr>
          <w:rFonts w:ascii="Arial" w:eastAsia="Times New Roman" w:hAnsi="Arial" w:cs="Arial"/>
          <w:color w:val="000000"/>
          <w:sz w:val="24"/>
          <w:szCs w:val="24"/>
          <w:lang w:eastAsia="en-IE"/>
        </w:rPr>
      </w:pPr>
      <w:r w:rsidRPr="00F8449C">
        <w:rPr>
          <w:rFonts w:ascii="Verdana" w:eastAsia="Times New Roman" w:hAnsi="Verdana" w:cs="Arial"/>
          <w:color w:val="000000"/>
          <w:sz w:val="20"/>
          <w:szCs w:val="20"/>
          <w:lang w:eastAsia="en-IE"/>
        </w:rPr>
        <w:t>To</w:t>
      </w:r>
      <w:r w:rsidRPr="00F8449C">
        <w:rPr>
          <w:rFonts w:ascii="Arial" w:eastAsia="Times New Roman" w:hAnsi="Arial" w:cs="Arial"/>
          <w:color w:val="000000"/>
          <w:sz w:val="24"/>
          <w:szCs w:val="24"/>
          <w:lang w:eastAsia="en-IE"/>
        </w:rPr>
        <w:t xml:space="preserve"> </w:t>
      </w:r>
    </w:p>
    <w:p w14:paraId="7DAA6883" w14:textId="77777777" w:rsidR="00F8449C" w:rsidRPr="00F8449C" w:rsidRDefault="00F8449C" w:rsidP="00F8449C">
      <w:pPr>
        <w:spacing w:before="100" w:beforeAutospacing="1" w:after="100" w:afterAutospacing="1" w:line="240" w:lineRule="auto"/>
        <w:rPr>
          <w:rFonts w:ascii="Arial" w:eastAsia="Times New Roman" w:hAnsi="Arial" w:cs="Arial"/>
          <w:color w:val="000000"/>
          <w:sz w:val="24"/>
          <w:szCs w:val="24"/>
          <w:lang w:eastAsia="en-IE"/>
        </w:rPr>
      </w:pPr>
      <w:r w:rsidRPr="00F8449C">
        <w:rPr>
          <w:rFonts w:ascii="Verdana" w:eastAsia="Times New Roman" w:hAnsi="Verdana" w:cs="Arial"/>
          <w:color w:val="000000"/>
          <w:sz w:val="20"/>
          <w:szCs w:val="20"/>
          <w:lang w:eastAsia="en-IE"/>
        </w:rPr>
        <w:t>of</w:t>
      </w:r>
      <w:r w:rsidRPr="00F8449C">
        <w:rPr>
          <w:rFonts w:ascii="Arial" w:eastAsia="Times New Roman" w:hAnsi="Arial" w:cs="Arial"/>
          <w:color w:val="000000"/>
          <w:sz w:val="24"/>
          <w:szCs w:val="24"/>
          <w:lang w:eastAsia="en-IE"/>
        </w:rPr>
        <w:t xml:space="preserve"> </w:t>
      </w:r>
    </w:p>
    <w:p w14:paraId="0D785304" w14:textId="77777777" w:rsidR="00464552" w:rsidRDefault="00F8449C" w:rsidP="00F8449C">
      <w:r w:rsidRPr="00F8449C">
        <w:rPr>
          <w:rFonts w:ascii="Verdana" w:eastAsia="Times New Roman" w:hAnsi="Verdana" w:cs="Arial"/>
          <w:color w:val="000000"/>
          <w:sz w:val="20"/>
          <w:szCs w:val="20"/>
          <w:lang w:eastAsia="en-IE"/>
        </w:rPr>
        <w:lastRenderedPageBreak/>
        <w:t>The above-named respondent.</w:t>
      </w:r>
    </w:p>
    <w:sectPr w:rsidR="004645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49C"/>
    <w:rsid w:val="00464552"/>
    <w:rsid w:val="00970F09"/>
    <w:rsid w:val="00B02DC9"/>
    <w:rsid w:val="00B555A3"/>
    <w:rsid w:val="00D72057"/>
    <w:rsid w:val="00F17FCC"/>
    <w:rsid w:val="00F844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10D0"/>
  <w15:chartTrackingRefBased/>
  <w15:docId w15:val="{DFF05D03-7347-4C39-82BB-A017B448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49C"/>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26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Louise Maher</cp:lastModifiedBy>
  <cp:revision>2</cp:revision>
  <dcterms:created xsi:type="dcterms:W3CDTF">2025-07-30T11:03:00Z</dcterms:created>
  <dcterms:modified xsi:type="dcterms:W3CDTF">2025-07-30T11:03:00Z</dcterms:modified>
</cp:coreProperties>
</file>