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tab/>
        <w:t xml:space="preserve"> </w:t>
        <w:tab/>
        <w:t xml:space="preserve"> </w:t>
        <w:tab/>
        <w:t xml:space="preserve"> </w:t>
        <w:tab/>
        <w:tab/>
      </w:r>
      <w:r w:rsidDel="00000000" w:rsidR="00000000" w:rsidRPr="00000000">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114300</wp:posOffset>
            </wp:positionV>
            <wp:extent cx="2586038" cy="97942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6038" cy="97942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ab/>
        <w:tab/>
        <w:tab/>
        <w:t xml:space="preserve"> </w:t>
        <w:tab/>
        <w:tab/>
      </w:r>
    </w:p>
    <w:p w:rsidR="00000000" w:rsidDel="00000000" w:rsidP="00000000" w:rsidRDefault="00000000" w:rsidRPr="00000000" w14:paraId="00000003">
      <w:pPr>
        <w:rPr/>
      </w:pPr>
      <w:r w:rsidDel="00000000" w:rsidR="00000000" w:rsidRPr="00000000">
        <w:rPr>
          <w:rtl w:val="0"/>
        </w:rPr>
        <w:tab/>
      </w:r>
    </w:p>
    <w:p w:rsidR="00000000" w:rsidDel="00000000" w:rsidP="00000000" w:rsidRDefault="00000000" w:rsidRPr="00000000" w14:paraId="00000004">
      <w:pPr>
        <w:rPr/>
      </w:pPr>
      <w:r w:rsidDel="00000000" w:rsidR="00000000" w:rsidRPr="00000000">
        <w:rPr>
          <w:rtl w:val="0"/>
        </w:rPr>
        <w:tab/>
        <w:tab/>
        <w:tab/>
        <w:t xml:space="preserve"> </w:t>
        <w:tab/>
        <w:tab/>
        <w:tab/>
      </w:r>
    </w:p>
    <w:p w:rsidR="00000000" w:rsidDel="00000000" w:rsidP="00000000" w:rsidRDefault="00000000" w:rsidRPr="00000000" w14:paraId="00000005">
      <w:pPr>
        <w:rPr/>
      </w:pPr>
      <w:r w:rsidDel="00000000" w:rsidR="00000000" w:rsidRPr="00000000">
        <w:rPr>
          <w:rtl w:val="0"/>
        </w:rPr>
        <w:tab/>
        <w:tab/>
        <w:tab/>
        <w:tab/>
      </w:r>
    </w:p>
    <w:p w:rsidR="00000000" w:rsidDel="00000000" w:rsidP="00000000" w:rsidRDefault="00000000" w:rsidRPr="00000000" w14:paraId="00000006">
      <w:pPr>
        <w:rPr/>
      </w:pPr>
      <w:r w:rsidDel="00000000" w:rsidR="00000000" w:rsidRPr="00000000">
        <w:rPr>
          <w:rtl w:val="0"/>
        </w:rPr>
        <w:tab/>
        <w:tab/>
        <w:tab/>
        <w:tab/>
        <w:tab/>
      </w:r>
    </w:p>
    <w:p w:rsidR="00000000" w:rsidDel="00000000" w:rsidP="00000000" w:rsidRDefault="00000000" w:rsidRPr="00000000" w14:paraId="00000007">
      <w:pPr>
        <w:spacing w:after="240" w:before="240" w:lineRule="auto"/>
        <w:rPr>
          <w:b w:val="1"/>
          <w:color w:val="651c4b"/>
        </w:rPr>
      </w:pPr>
      <w:r w:rsidDel="00000000" w:rsidR="00000000" w:rsidRPr="00000000">
        <w:rPr>
          <w:b w:val="1"/>
          <w:color w:val="651c4b"/>
          <w:rtl w:val="0"/>
        </w:rPr>
        <w:t xml:space="preserve">To each participating group of Blanchardstown St Patrick’s Day Parade 2023 </w:t>
      </w:r>
    </w:p>
    <w:p w:rsidR="00000000" w:rsidDel="00000000" w:rsidP="00000000" w:rsidRDefault="00000000" w:rsidRPr="00000000" w14:paraId="00000008">
      <w:pPr>
        <w:spacing w:after="240" w:before="240" w:lineRule="auto"/>
        <w:rPr/>
      </w:pPr>
      <w:r w:rsidDel="00000000" w:rsidR="00000000" w:rsidRPr="00000000">
        <w:rPr>
          <w:b w:val="1"/>
          <w:color w:val="651c4b"/>
          <w:rtl w:val="0"/>
        </w:rPr>
        <w:t xml:space="preserve">Assembly Point Opens – </w:t>
      </w:r>
      <w:r w:rsidDel="00000000" w:rsidR="00000000" w:rsidRPr="00000000">
        <w:rPr>
          <w:color w:val="651c4b"/>
          <w:rtl w:val="0"/>
        </w:rPr>
        <w:t xml:space="preserve">11am</w:t>
      </w:r>
      <w:r w:rsidDel="00000000" w:rsidR="00000000" w:rsidRPr="00000000">
        <w:rPr>
          <w:rtl w:val="0"/>
        </w:rPr>
        <w:tab/>
        <w:tab/>
        <w:tab/>
      </w:r>
    </w:p>
    <w:p w:rsidR="00000000" w:rsidDel="00000000" w:rsidP="00000000" w:rsidRDefault="00000000" w:rsidRPr="00000000" w14:paraId="00000009">
      <w:pPr>
        <w:spacing w:after="240" w:before="240" w:lineRule="auto"/>
        <w:rPr>
          <w:highlight w:val="yellow"/>
        </w:rPr>
      </w:pPr>
      <w:r w:rsidDel="00000000" w:rsidR="00000000" w:rsidRPr="00000000">
        <w:rPr>
          <w:highlight w:val="yellow"/>
          <w:rtl w:val="0"/>
        </w:rPr>
        <w:t xml:space="preserve">Groups must be assembled by </w:t>
      </w:r>
      <w:r w:rsidDel="00000000" w:rsidR="00000000" w:rsidRPr="00000000">
        <w:rPr>
          <w:b w:val="1"/>
          <w:highlight w:val="yellow"/>
          <w:u w:val="single"/>
          <w:rtl w:val="0"/>
        </w:rPr>
        <w:t xml:space="preserve">12 Noon</w:t>
      </w:r>
      <w:r w:rsidDel="00000000" w:rsidR="00000000" w:rsidRPr="00000000">
        <w:rPr>
          <w:highlight w:val="yellow"/>
          <w:rtl w:val="0"/>
        </w:rPr>
        <w:t xml:space="preserve"> to take part.</w:t>
      </w:r>
    </w:p>
    <w:p w:rsidR="00000000" w:rsidDel="00000000" w:rsidP="00000000" w:rsidRDefault="00000000" w:rsidRPr="00000000" w14:paraId="0000000A">
      <w:pPr>
        <w:spacing w:after="240" w:before="240" w:lineRule="auto"/>
        <w:rPr/>
      </w:pPr>
      <w:r w:rsidDel="00000000" w:rsidR="00000000" w:rsidRPr="00000000">
        <w:rPr>
          <w:highlight w:val="yellow"/>
          <w:rtl w:val="0"/>
        </w:rPr>
        <w:t xml:space="preserve">Group leaders must sign in at registration tent on arrival</w:t>
      </w:r>
      <w:r w:rsidDel="00000000" w:rsidR="00000000" w:rsidRPr="00000000">
        <w:rPr>
          <w:rtl w:val="0"/>
        </w:rPr>
        <w:tab/>
        <w:tab/>
      </w:r>
    </w:p>
    <w:p w:rsidR="00000000" w:rsidDel="00000000" w:rsidP="00000000" w:rsidRDefault="00000000" w:rsidRPr="00000000" w14:paraId="0000000B">
      <w:pPr>
        <w:spacing w:after="240" w:before="240" w:lineRule="auto"/>
        <w:rPr>
          <w:b w:val="1"/>
          <w:color w:val="651c4b"/>
          <w:u w:val="single"/>
        </w:rPr>
      </w:pPr>
      <w:r w:rsidDel="00000000" w:rsidR="00000000" w:rsidRPr="00000000">
        <w:rPr>
          <w:b w:val="1"/>
          <w:color w:val="651c4b"/>
          <w:rtl w:val="0"/>
        </w:rPr>
        <w:t xml:space="preserve">Assembly Point Location: </w:t>
      </w:r>
      <w:r w:rsidDel="00000000" w:rsidR="00000000" w:rsidRPr="00000000">
        <w:rPr>
          <w:color w:val="651c4b"/>
          <w:rtl w:val="0"/>
        </w:rPr>
        <w:t xml:space="preserve">Scoil Bhríde School, Church Avenue, Blanchardstown</w:t>
      </w:r>
      <w:r w:rsidDel="00000000" w:rsidR="00000000" w:rsidRPr="00000000">
        <w:rPr>
          <w:rtl w:val="0"/>
        </w:rPr>
        <w:tab/>
        <w:tab/>
        <w:tab/>
        <w:tab/>
        <w:tab/>
        <w:t xml:space="preserve"> </w:t>
        <w:tab/>
        <w:tab/>
        <w:tab/>
        <w:tab/>
        <w:tab/>
        <w:tab/>
        <w:tab/>
        <w:br w:type="textWrapping"/>
      </w:r>
      <w:r w:rsidDel="00000000" w:rsidR="00000000" w:rsidRPr="00000000">
        <w:rPr>
          <w:color w:val="651c4b"/>
          <w:rtl w:val="0"/>
        </w:rPr>
        <w:t xml:space="preserve">-  Drop off Point: Church Avenue</w:t>
      </w:r>
      <w:r w:rsidDel="00000000" w:rsidR="00000000" w:rsidRPr="00000000">
        <w:rPr>
          <w:rtl w:val="0"/>
        </w:rPr>
        <w:tab/>
        <w:br w:type="textWrapping"/>
      </w:r>
      <w:r w:rsidDel="00000000" w:rsidR="00000000" w:rsidRPr="00000000">
        <w:rPr>
          <w:color w:val="651c4b"/>
          <w:rtl w:val="0"/>
        </w:rPr>
        <w:t xml:space="preserve">-  </w:t>
      </w:r>
      <w:r w:rsidDel="00000000" w:rsidR="00000000" w:rsidRPr="00000000">
        <w:rPr>
          <w:b w:val="1"/>
          <w:color w:val="651c4b"/>
          <w:rtl w:val="0"/>
        </w:rPr>
        <w:t xml:space="preserve">Pedestrian Assembly Point: </w:t>
      </w:r>
      <w:r w:rsidDel="00000000" w:rsidR="00000000" w:rsidRPr="00000000">
        <w:rPr>
          <w:color w:val="651c4b"/>
          <w:rtl w:val="0"/>
        </w:rPr>
        <w:t xml:space="preserve">assemble in Scoil Bhríde School, Church Avenue</w:t>
      </w:r>
      <w:r w:rsidDel="00000000" w:rsidR="00000000" w:rsidRPr="00000000">
        <w:rPr>
          <w:rtl w:val="0"/>
        </w:rPr>
        <w:tab/>
        <w:br w:type="textWrapping"/>
      </w:r>
      <w:r w:rsidDel="00000000" w:rsidR="00000000" w:rsidRPr="00000000">
        <w:rPr>
          <w:color w:val="651c4b"/>
          <w:rtl w:val="0"/>
        </w:rPr>
        <w:t xml:space="preserve">-  </w:t>
      </w:r>
      <w:r w:rsidDel="00000000" w:rsidR="00000000" w:rsidRPr="00000000">
        <w:rPr>
          <w:b w:val="1"/>
          <w:color w:val="651c4b"/>
          <w:rtl w:val="0"/>
        </w:rPr>
        <w:t xml:space="preserve">Assembly Point for floats/electric/hybrid vehicles: </w:t>
      </w:r>
      <w:r w:rsidDel="00000000" w:rsidR="00000000" w:rsidRPr="00000000">
        <w:rPr>
          <w:color w:val="651c4b"/>
          <w:highlight w:val="white"/>
          <w:rtl w:val="0"/>
        </w:rPr>
        <w:t xml:space="preserve"> Church Avenue, where they will be inspected. (Only hybrid and electric vehicles are permitted to take part in the parade.)</w:t>
      </w:r>
      <w:r w:rsidDel="00000000" w:rsidR="00000000" w:rsidRPr="00000000">
        <w:rPr>
          <w:i w:val="1"/>
          <w:color w:val="651c4b"/>
          <w:rtl w:val="0"/>
        </w:rPr>
        <w:t xml:space="preserve"> </w:t>
      </w:r>
      <w:r w:rsidDel="00000000" w:rsidR="00000000" w:rsidRPr="00000000">
        <w:rPr>
          <w:rtl w:val="0"/>
        </w:rPr>
        <w:tab/>
        <w:tab/>
        <w:tab/>
        <w:tab/>
        <w:tab/>
        <w:tab/>
        <w:tab/>
        <w:br w:type="textWrapping"/>
      </w:r>
      <w:r w:rsidDel="00000000" w:rsidR="00000000" w:rsidRPr="00000000">
        <w:rPr>
          <w:b w:val="1"/>
          <w:color w:val="651c4b"/>
          <w:u w:val="single"/>
          <w:rtl w:val="0"/>
        </w:rPr>
        <w:t xml:space="preserve">Parade </w:t>
      </w:r>
    </w:p>
    <w:p w:rsidR="00000000" w:rsidDel="00000000" w:rsidP="00000000" w:rsidRDefault="00000000" w:rsidRPr="00000000" w14:paraId="0000000C">
      <w:pPr>
        <w:spacing w:after="240" w:before="240" w:lineRule="auto"/>
        <w:rPr>
          <w:color w:val="651c4b"/>
        </w:rPr>
      </w:pPr>
      <w:r w:rsidDel="00000000" w:rsidR="00000000" w:rsidRPr="00000000">
        <w:rPr>
          <w:b w:val="1"/>
          <w:color w:val="651c4b"/>
          <w:rtl w:val="0"/>
        </w:rPr>
        <w:t xml:space="preserve">Start time:</w:t>
      </w:r>
      <w:r w:rsidDel="00000000" w:rsidR="00000000" w:rsidRPr="00000000">
        <w:rPr>
          <w:rtl w:val="0"/>
        </w:rPr>
        <w:tab/>
        <w:tab/>
        <w:br w:type="textWrapping"/>
      </w:r>
      <w:r w:rsidDel="00000000" w:rsidR="00000000" w:rsidRPr="00000000">
        <w:rPr>
          <w:color w:val="651c4b"/>
          <w:rtl w:val="0"/>
        </w:rPr>
        <w:t xml:space="preserve">-  1pm</w:t>
        <w:br w:type="textWrapping"/>
        <w:t xml:space="preserve">-  Assembly is open from 11am. </w:t>
      </w:r>
    </w:p>
    <w:p w:rsidR="00000000" w:rsidDel="00000000" w:rsidP="00000000" w:rsidRDefault="00000000" w:rsidRPr="00000000" w14:paraId="0000000D">
      <w:pPr>
        <w:spacing w:after="240" w:before="240" w:lineRule="auto"/>
        <w:rPr/>
      </w:pPr>
      <w:r w:rsidDel="00000000" w:rsidR="00000000" w:rsidRPr="00000000">
        <w:rPr>
          <w:b w:val="1"/>
          <w:color w:val="651c4b"/>
          <w:u w:val="single"/>
          <w:rtl w:val="0"/>
        </w:rPr>
        <w:t xml:space="preserve">All groups must be in assembly and ready for lineup by 12 Noon at the latest.</w:t>
      </w:r>
      <w:r w:rsidDel="00000000" w:rsidR="00000000" w:rsidRPr="00000000">
        <w:rPr>
          <w:color w:val="651c4b"/>
          <w:rtl w:val="0"/>
        </w:rPr>
        <w:br w:type="textWrapping"/>
        <w:t xml:space="preserve"> </w:t>
      </w:r>
      <w:r w:rsidDel="00000000" w:rsidR="00000000" w:rsidRPr="00000000">
        <w:rPr>
          <w:rtl w:val="0"/>
        </w:rPr>
        <w:tab/>
        <w:tab/>
        <w:tab/>
        <w:tab/>
        <w:tab/>
        <w:tab/>
        <w:tab/>
        <w:br w:type="textWrapping"/>
      </w:r>
      <w:r w:rsidDel="00000000" w:rsidR="00000000" w:rsidRPr="00000000">
        <w:rPr>
          <w:b w:val="1"/>
          <w:color w:val="651c4b"/>
          <w:rtl w:val="0"/>
        </w:rPr>
        <w:t xml:space="preserve">Route:</w:t>
      </w:r>
      <w:r w:rsidDel="00000000" w:rsidR="00000000" w:rsidRPr="00000000">
        <w:rPr>
          <w:rtl w:val="0"/>
        </w:rPr>
        <w:tab/>
        <w:tab/>
        <w:br w:type="textWrapping"/>
      </w:r>
      <w:r w:rsidDel="00000000" w:rsidR="00000000" w:rsidRPr="00000000">
        <w:rPr>
          <w:color w:val="651c4b"/>
          <w:rtl w:val="0"/>
        </w:rPr>
        <w:t xml:space="preserve">-  </w:t>
      </w:r>
      <w:r w:rsidDel="00000000" w:rsidR="00000000" w:rsidRPr="00000000">
        <w:rPr>
          <w:color w:val="651c4b"/>
          <w:highlight w:val="white"/>
          <w:rtl w:val="0"/>
        </w:rPr>
        <w:t xml:space="preserve">Groups will be led out of Assembly on to Church Avenue, left onto Blanchardstown Village Main Street, turning left onto Snugborough Road, then right into Westend Retail Park and through to Blanchardstown Shopping Centre.</w:t>
      </w:r>
      <w:r w:rsidDel="00000000" w:rsidR="00000000" w:rsidRPr="00000000">
        <w:rPr>
          <w:rtl w:val="0"/>
        </w:rPr>
        <w:tab/>
        <w:br w:type="textWrapping"/>
        <w:tab/>
        <w:tab/>
        <w:tab/>
        <w:tab/>
        <w:tab/>
        <w:tab/>
        <w:tab/>
        <w:br w:type="textWrapping"/>
      </w:r>
      <w:r w:rsidDel="00000000" w:rsidR="00000000" w:rsidRPr="00000000">
        <w:rPr>
          <w:b w:val="1"/>
          <w:color w:val="651c4b"/>
          <w:rtl w:val="0"/>
        </w:rPr>
        <w:t xml:space="preserve">Weather:</w:t>
      </w:r>
      <w:r w:rsidDel="00000000" w:rsidR="00000000" w:rsidRPr="00000000">
        <w:rPr>
          <w:rtl w:val="0"/>
        </w:rPr>
      </w:r>
    </w:p>
    <w:p w:rsidR="00000000" w:rsidDel="00000000" w:rsidP="00000000" w:rsidRDefault="00000000" w:rsidRPr="00000000" w14:paraId="0000000E">
      <w:pPr>
        <w:spacing w:after="240" w:before="240" w:lineRule="auto"/>
        <w:rPr>
          <w:color w:val="651c4b"/>
        </w:rPr>
      </w:pPr>
      <w:r w:rsidDel="00000000" w:rsidR="00000000" w:rsidRPr="00000000">
        <w:rPr>
          <w:rtl w:val="0"/>
        </w:rPr>
        <w:t xml:space="preserve">- </w:t>
      </w:r>
      <w:r w:rsidDel="00000000" w:rsidR="00000000" w:rsidRPr="00000000">
        <w:rPr>
          <w:color w:val="651c4b"/>
          <w:rtl w:val="0"/>
        </w:rPr>
        <w:t xml:space="preserve"> Please prepare for the weather! Keep an eye on the forecast and advise your groups accordingly.</w:t>
      </w:r>
    </w:p>
    <w:p w:rsidR="00000000" w:rsidDel="00000000" w:rsidP="00000000" w:rsidRDefault="00000000" w:rsidRPr="00000000" w14:paraId="0000000F">
      <w:pPr>
        <w:spacing w:after="240" w:before="240" w:lineRule="auto"/>
        <w:rPr/>
      </w:pPr>
      <w:r w:rsidDel="00000000" w:rsidR="00000000" w:rsidRPr="00000000">
        <w:rPr>
          <w:b w:val="1"/>
          <w:color w:val="651c4b"/>
          <w:rtl w:val="0"/>
        </w:rPr>
        <w:t xml:space="preserve">Personal Property:</w:t>
      </w:r>
      <w:r w:rsidDel="00000000" w:rsidR="00000000" w:rsidRPr="00000000">
        <w:rPr>
          <w:rtl w:val="0"/>
        </w:rPr>
        <w:tab/>
        <w:tab/>
        <w:tab/>
      </w:r>
    </w:p>
    <w:p w:rsidR="00000000" w:rsidDel="00000000" w:rsidP="00000000" w:rsidRDefault="00000000" w:rsidRPr="00000000" w14:paraId="00000010">
      <w:pPr>
        <w:spacing w:after="240" w:before="240" w:lineRule="auto"/>
        <w:rPr>
          <w:color w:val="651c4b"/>
        </w:rPr>
      </w:pPr>
      <w:r w:rsidDel="00000000" w:rsidR="00000000" w:rsidRPr="00000000">
        <w:rPr>
          <w:color w:val="651c4b"/>
          <w:rtl w:val="0"/>
        </w:rPr>
        <w:t xml:space="preserve">- We do not have a facility to hold personal property. Please ensure you can carry your belongings with you. The assembly area will be closed and groups will not be able to return back to the assembly area to collect belongings afterwards so please don’t leave anything behind!</w:t>
      </w:r>
    </w:p>
    <w:p w:rsidR="00000000" w:rsidDel="00000000" w:rsidP="00000000" w:rsidRDefault="00000000" w:rsidRPr="00000000" w14:paraId="00000011">
      <w:pPr>
        <w:rPr/>
      </w:pPr>
      <w:r w:rsidDel="00000000" w:rsidR="00000000" w:rsidRPr="00000000">
        <w:rPr>
          <w:rtl w:val="0"/>
        </w:rPr>
        <w:tab/>
        <w:tab/>
        <w:tab/>
        <w:tab/>
        <w:tab/>
      </w:r>
    </w:p>
    <w:p w:rsidR="00000000" w:rsidDel="00000000" w:rsidP="00000000" w:rsidRDefault="00000000" w:rsidRPr="00000000" w14:paraId="00000012">
      <w:pPr>
        <w:rPr>
          <w:color w:val="651c4b"/>
        </w:rPr>
      </w:pPr>
      <w:r w:rsidDel="00000000" w:rsidR="00000000" w:rsidRPr="00000000">
        <w:rPr>
          <w:b w:val="1"/>
          <w:color w:val="651c4b"/>
          <w:rtl w:val="0"/>
        </w:rPr>
        <w:t xml:space="preserve">Disassembly Area:</w:t>
      </w:r>
      <w:r w:rsidDel="00000000" w:rsidR="00000000" w:rsidRPr="00000000">
        <w:rPr>
          <w:rtl w:val="0"/>
        </w:rPr>
        <w:tab/>
        <w:tab/>
        <w:tab/>
        <w:tab/>
        <w:tab/>
        <w:tab/>
        <w:t xml:space="preserve"> </w:t>
        <w:tab/>
        <w:tab/>
        <w:tab/>
        <w:tab/>
        <w:tab/>
        <w:tab/>
        <w:tab/>
        <w:br w:type="textWrapping"/>
      </w:r>
      <w:r w:rsidDel="00000000" w:rsidR="00000000" w:rsidRPr="00000000">
        <w:rPr>
          <w:color w:val="651c4b"/>
          <w:rtl w:val="0"/>
        </w:rPr>
        <w:t xml:space="preserve">-  </w:t>
      </w:r>
      <w:r w:rsidDel="00000000" w:rsidR="00000000" w:rsidRPr="00000000">
        <w:rPr>
          <w:b w:val="1"/>
          <w:color w:val="651c4b"/>
          <w:rtl w:val="0"/>
        </w:rPr>
        <w:t xml:space="preserve">Marching groups: </w:t>
      </w:r>
      <w:r w:rsidDel="00000000" w:rsidR="00000000" w:rsidRPr="00000000">
        <w:rPr>
          <w:color w:val="651c4b"/>
          <w:rtl w:val="0"/>
        </w:rPr>
        <w:t xml:space="preserve">turn left into the yellow overflow car park next to Leisureplex.</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Parents/guardians can collect their children from this point. </w:t>
      </w:r>
    </w:p>
    <w:p w:rsidR="00000000" w:rsidDel="00000000" w:rsidP="00000000" w:rsidRDefault="00000000" w:rsidRPr="00000000" w14:paraId="00000013">
      <w:pPr>
        <w:rPr>
          <w:color w:val="651c4b"/>
        </w:rPr>
      </w:pPr>
      <w:r w:rsidDel="00000000" w:rsidR="00000000" w:rsidRPr="00000000">
        <w:rPr>
          <w:rtl w:val="0"/>
        </w:rPr>
      </w:r>
    </w:p>
    <w:p w:rsidR="00000000" w:rsidDel="00000000" w:rsidP="00000000" w:rsidRDefault="00000000" w:rsidRPr="00000000" w14:paraId="00000014">
      <w:pPr>
        <w:rPr/>
      </w:pPr>
      <w:r w:rsidDel="00000000" w:rsidR="00000000" w:rsidRPr="00000000">
        <w:rPr>
          <w:color w:val="651c4b"/>
          <w:rtl w:val="0"/>
        </w:rPr>
        <w:t xml:space="preserve">Free parking available for parents/guardians in the White Car Park (TK Maxx).</w:t>
      </w:r>
      <w:r w:rsidDel="00000000" w:rsidR="00000000" w:rsidRPr="00000000">
        <w:rPr>
          <w:rtl w:val="0"/>
        </w:rPr>
        <w:tab/>
        <w:tab/>
        <w:tab/>
      </w:r>
    </w:p>
    <w:p w:rsidR="00000000" w:rsidDel="00000000" w:rsidP="00000000" w:rsidRDefault="00000000" w:rsidRPr="00000000" w14:paraId="00000015">
      <w:pPr>
        <w:spacing w:after="240" w:before="240" w:lineRule="auto"/>
        <w:rPr>
          <w:color w:val="651c4b"/>
        </w:rPr>
      </w:pPr>
      <w:r w:rsidDel="00000000" w:rsidR="00000000" w:rsidRPr="00000000">
        <w:rPr>
          <w:rtl w:val="0"/>
        </w:rPr>
        <w:tab/>
        <w:tab/>
        <w:br w:type="textWrapping"/>
      </w:r>
      <w:r w:rsidDel="00000000" w:rsidR="00000000" w:rsidRPr="00000000">
        <w:rPr>
          <w:color w:val="651c4b"/>
          <w:rtl w:val="0"/>
        </w:rPr>
        <w:t xml:space="preserve">-  </w:t>
      </w:r>
      <w:r w:rsidDel="00000000" w:rsidR="00000000" w:rsidRPr="00000000">
        <w:rPr>
          <w:b w:val="1"/>
          <w:color w:val="651c4b"/>
          <w:rtl w:val="0"/>
        </w:rPr>
        <w:t xml:space="preserve">Electric/Hybrid vehicles: </w:t>
      </w:r>
      <w:r w:rsidDel="00000000" w:rsidR="00000000" w:rsidRPr="00000000">
        <w:rPr>
          <w:color w:val="651c4b"/>
          <w:rtl w:val="0"/>
        </w:rPr>
        <w:t xml:space="preserve">continue carefully onto the public road. All vehicles must be</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made road safe before passing back onto the open road.</w:t>
      </w:r>
    </w:p>
    <w:p w:rsidR="00000000" w:rsidDel="00000000" w:rsidP="00000000" w:rsidRDefault="00000000" w:rsidRPr="00000000" w14:paraId="00000016">
      <w:pPr>
        <w:spacing w:after="240" w:before="240" w:lineRule="auto"/>
        <w:rPr/>
      </w:pPr>
      <w:r w:rsidDel="00000000" w:rsidR="00000000" w:rsidRPr="00000000">
        <w:rPr>
          <w:color w:val="651c4b"/>
          <w:rtl w:val="0"/>
        </w:rPr>
        <w:t xml:space="preserve"> </w:t>
      </w:r>
      <w:r w:rsidDel="00000000" w:rsidR="00000000" w:rsidRPr="00000000">
        <w:rPr>
          <w:rtl w:val="0"/>
        </w:rPr>
        <w:tab/>
        <w:tab/>
        <w:tab/>
        <w:tab/>
        <w:tab/>
        <w:tab/>
        <w:tab/>
        <w:br w:type="textWrapping"/>
      </w:r>
      <w:r w:rsidDel="00000000" w:rsidR="00000000" w:rsidRPr="00000000">
        <w:rPr>
          <w:b w:val="1"/>
          <w:color w:val="651c4b"/>
          <w:rtl w:val="0"/>
        </w:rPr>
        <w:t xml:space="preserve">No throwing!</w:t>
        <w:br w:type="textWrapping"/>
      </w:r>
      <w:r w:rsidDel="00000000" w:rsidR="00000000" w:rsidRPr="00000000">
        <w:rPr>
          <w:rtl w:val="0"/>
        </w:rPr>
        <w:tab/>
        <w:tab/>
        <w:tab/>
        <w:tab/>
        <w:t xml:space="preserve"> </w:t>
        <w:tab/>
        <w:tab/>
        <w:tab/>
        <w:tab/>
        <w:tab/>
        <w:tab/>
        <w:tab/>
        <w:br w:type="textWrapping"/>
      </w:r>
      <w:r w:rsidDel="00000000" w:rsidR="00000000" w:rsidRPr="00000000">
        <w:rPr>
          <w:color w:val="651c4b"/>
          <w:rtl w:val="0"/>
        </w:rPr>
        <w:t xml:space="preserve">-  We ask that there is no throwing of any kind from marching groups/vehicles into the crowd.</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  No distribution of flyers/sweets allowed.</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If anyone has any further queries please contact the Parade Team on– </w:t>
      </w:r>
      <w:r w:rsidDel="00000000" w:rsidR="00000000" w:rsidRPr="00000000">
        <w:rPr>
          <w:color w:val="0000ff"/>
          <w:rtl w:val="0"/>
        </w:rPr>
        <w:t xml:space="preserve">fingal@davisevents.ie </w:t>
      </w:r>
      <w:r w:rsidDel="00000000" w:rsidR="00000000" w:rsidRPr="00000000">
        <w:rPr>
          <w:color w:val="651c4b"/>
          <w:rtl w:val="0"/>
        </w:rPr>
        <w:t xml:space="preserve">prior to the 16</w:t>
      </w:r>
      <w:r w:rsidDel="00000000" w:rsidR="00000000" w:rsidRPr="00000000">
        <w:rPr>
          <w:color w:val="651c4b"/>
          <w:sz w:val="14"/>
          <w:szCs w:val="14"/>
          <w:rtl w:val="0"/>
        </w:rPr>
        <w:t xml:space="preserve">th</w:t>
      </w:r>
      <w:r w:rsidDel="00000000" w:rsidR="00000000" w:rsidRPr="00000000">
        <w:rPr>
          <w:color w:val="651c4b"/>
          <w:rtl w:val="0"/>
        </w:rPr>
        <w:t xml:space="preserve">.</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We hope you have a lovely experience at the parade and a happy St. Patrick’s Day!</w:t>
        <w:br w:type="textWrapping"/>
        <w:t xml:space="preserve"> </w:t>
      </w:r>
      <w:r w:rsidDel="00000000" w:rsidR="00000000" w:rsidRPr="00000000">
        <w:rPr>
          <w:rtl w:val="0"/>
        </w:rPr>
        <w:tab/>
        <w:tab/>
        <w:tab/>
        <w:tab/>
        <w:tab/>
        <w:tab/>
        <w:tab/>
        <w:br w:type="textWrapping"/>
      </w:r>
      <w:r w:rsidDel="00000000" w:rsidR="00000000" w:rsidRPr="00000000">
        <w:rPr>
          <w:color w:val="651c4b"/>
          <w:rtl w:val="0"/>
        </w:rPr>
        <w:t xml:space="preserve">Best Regards,</w:t>
        <w:br w:type="textWrapping"/>
        <w:t xml:space="preserve"> The St. Patrick’s Team </w:t>
        <w:br w:type="textWrapping"/>
      </w:r>
      <w:r w:rsidDel="00000000" w:rsidR="00000000" w:rsidRPr="00000000">
        <w:rPr>
          <w:rtl w:val="0"/>
        </w:rPr>
        <w:t xml:space="preserve"> </w:t>
        <w:tab/>
        <w:tab/>
        <w:tab/>
        <w:tab/>
        <w:tab/>
        <w:tab/>
      </w:r>
    </w:p>
    <w:p w:rsidR="00000000" w:rsidDel="00000000" w:rsidP="00000000" w:rsidRDefault="00000000" w:rsidRPr="00000000" w14:paraId="00000017">
      <w:pPr>
        <w:rPr/>
      </w:pPr>
      <w:r w:rsidDel="00000000" w:rsidR="00000000" w:rsidRPr="00000000">
        <w:rPr>
          <w:rtl w:val="0"/>
        </w:rPr>
        <w:tab/>
        <w:tab/>
        <w:tab/>
        <w:tab/>
        <w:tab/>
        <w:t xml:space="preserve"> </w:t>
        <w:tab/>
        <w:tab/>
        <w:tab/>
        <w:tab/>
      </w:r>
    </w:p>
    <w:p w:rsidR="00000000" w:rsidDel="00000000" w:rsidP="00000000" w:rsidRDefault="00000000" w:rsidRPr="00000000" w14:paraId="00000018">
      <w:pPr>
        <w:rPr/>
      </w:pPr>
      <w:r w:rsidDel="00000000" w:rsidR="00000000" w:rsidRPr="00000000">
        <w:rPr>
          <w:rtl w:val="0"/>
        </w:rPr>
        <w:tab/>
        <w:tab/>
        <w:tab/>
      </w:r>
    </w:p>
    <w:p w:rsidR="00000000" w:rsidDel="00000000" w:rsidP="00000000" w:rsidRDefault="00000000" w:rsidRPr="00000000" w14:paraId="00000019">
      <w:pPr>
        <w:rPr/>
      </w:pPr>
      <w:r w:rsidDel="00000000" w:rsidR="00000000" w:rsidRPr="00000000">
        <w:rPr>
          <w:rtl w:val="0"/>
        </w:rPr>
        <w:tab/>
        <w:tab/>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