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94EB5" w14:textId="4B11B4B2" w:rsidR="00B015D1" w:rsidRDefault="00A87588" w:rsidP="00B015D1">
      <w:pPr>
        <w:jc w:val="center"/>
        <w:rPr>
          <w:rFonts w:ascii="Open Sans" w:hAnsi="Open Sans" w:cs="Open Sans"/>
          <w:b/>
          <w:bCs/>
          <w:sz w:val="28"/>
          <w:szCs w:val="28"/>
        </w:rPr>
      </w:pPr>
      <w:proofErr w:type="spellStart"/>
      <w:r>
        <w:rPr>
          <w:rFonts w:ascii="Open Sans" w:hAnsi="Open Sans"/>
          <w:b/>
          <w:sz w:val="28"/>
        </w:rPr>
        <w:t>Forfheidhmi</w:t>
      </w:r>
      <w:proofErr w:type="spellEnd"/>
      <w:r w:rsidR="00871352">
        <w:rPr>
          <w:rFonts w:ascii="Open Sans" w:hAnsi="Open Sans"/>
          <w:b/>
          <w:sz w:val="28"/>
          <w:lang w:val="en-IE"/>
        </w:rPr>
        <w:t>ú</w:t>
      </w:r>
      <w:r>
        <w:rPr>
          <w:rFonts w:ascii="Open Sans" w:hAnsi="Open Sans"/>
          <w:b/>
          <w:sz w:val="28"/>
        </w:rPr>
        <w:t xml:space="preserve"> Pleanála Chomhairle Contae Fhine Gall</w:t>
      </w:r>
    </w:p>
    <w:p w14:paraId="610D6A0A" w14:textId="77777777" w:rsidR="00A87588" w:rsidRDefault="00A87588" w:rsidP="00B015D1">
      <w:pPr>
        <w:jc w:val="center"/>
        <w:rPr>
          <w:rFonts w:ascii="Open Sans" w:hAnsi="Open Sans" w:cs="Open Sans"/>
          <w:b/>
          <w:bCs/>
          <w:sz w:val="28"/>
          <w:szCs w:val="28"/>
          <w:lang w:val="en-IE"/>
        </w:rPr>
      </w:pPr>
    </w:p>
    <w:p w14:paraId="5AA9FE3D" w14:textId="77777777" w:rsidR="003A5BBD" w:rsidRDefault="00A87588" w:rsidP="00B015D1">
      <w:pPr>
        <w:jc w:val="center"/>
        <w:rPr>
          <w:rFonts w:ascii="Open Sans" w:hAnsi="Open Sans" w:cs="Open Sans"/>
          <w:b/>
          <w:bCs/>
          <w:sz w:val="28"/>
          <w:szCs w:val="28"/>
        </w:rPr>
      </w:pPr>
      <w:r>
        <w:rPr>
          <w:rFonts w:ascii="Open Sans" w:hAnsi="Open Sans"/>
          <w:b/>
          <w:sz w:val="28"/>
        </w:rPr>
        <w:t>Foirm Gearán Maidir le Forbairt Neamhúdaraithe Líomhnaithe</w:t>
      </w:r>
    </w:p>
    <w:p w14:paraId="468B469F" w14:textId="77777777" w:rsidR="00A87588" w:rsidRDefault="00A87588" w:rsidP="00B015D1">
      <w:pPr>
        <w:jc w:val="center"/>
        <w:rPr>
          <w:rFonts w:ascii="Open Sans" w:hAnsi="Open Sans" w:cs="Open Sans"/>
          <w:b/>
          <w:bCs/>
          <w:sz w:val="28"/>
          <w:szCs w:val="28"/>
          <w:lang w:val="en-IE"/>
        </w:rPr>
      </w:pPr>
    </w:p>
    <w:p w14:paraId="68212125" w14:textId="77777777" w:rsidR="00B015D1" w:rsidRPr="00A87588" w:rsidRDefault="0069322F" w:rsidP="00B015D1">
      <w:pPr>
        <w:keepNext/>
        <w:spacing w:line="360" w:lineRule="auto"/>
        <w:jc w:val="center"/>
        <w:outlineLvl w:val="0"/>
        <w:rPr>
          <w:rFonts w:ascii="Open Sans" w:eastAsia="Times New Roman" w:hAnsi="Open Sans" w:cs="Open Sans"/>
          <w:b/>
          <w:sz w:val="20"/>
          <w:szCs w:val="28"/>
        </w:rPr>
      </w:pPr>
      <w:r>
        <w:rPr>
          <w:rFonts w:ascii="Open Sans" w:hAnsi="Open Sans"/>
          <w:b/>
          <w:sz w:val="20"/>
        </w:rPr>
        <w:t>(Léigh na nótaí sula gcomhlánaíonn tú an fhoirm seo)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5"/>
        <w:gridCol w:w="4760"/>
      </w:tblGrid>
      <w:tr w:rsidR="00B015D1" w:rsidRPr="00B015D1" w14:paraId="10350EBC" w14:textId="77777777" w:rsidTr="00B015D1">
        <w:tc>
          <w:tcPr>
            <w:tcW w:w="4361" w:type="dxa"/>
          </w:tcPr>
          <w:p w14:paraId="5A016B0C" w14:textId="77777777" w:rsidR="00B015D1" w:rsidRPr="005B3FAC" w:rsidRDefault="00B015D1" w:rsidP="00B015D1">
            <w:pPr>
              <w:numPr>
                <w:ilvl w:val="0"/>
                <w:numId w:val="3"/>
              </w:numPr>
              <w:tabs>
                <w:tab w:val="clear" w:pos="720"/>
                <w:tab w:val="num" w:pos="360"/>
              </w:tabs>
              <w:spacing w:line="240" w:lineRule="auto"/>
              <w:ind w:left="357" w:hanging="357"/>
              <w:rPr>
                <w:rFonts w:ascii="Open Sans" w:hAnsi="Open Sans" w:cs="Open Sans"/>
                <w:b/>
                <w:sz w:val="22"/>
                <w:szCs w:val="22"/>
              </w:rPr>
            </w:pPr>
            <w:r>
              <w:rPr>
                <w:rFonts w:ascii="Open Sans" w:hAnsi="Open Sans"/>
                <w:b/>
                <w:sz w:val="22"/>
              </w:rPr>
              <w:t>Seoladh ag a bhfuil an fhorbairt neamhúdaraithe líomhnaithe á déanamh:</w:t>
            </w:r>
          </w:p>
          <w:p w14:paraId="037486B3" w14:textId="77777777" w:rsidR="00B015D1" w:rsidRPr="005B3FAC" w:rsidRDefault="00B015D1" w:rsidP="00B015D1">
            <w:pPr>
              <w:rPr>
                <w:rFonts w:ascii="Open Sans" w:hAnsi="Open Sans" w:cs="Open Sans"/>
                <w:b/>
                <w:sz w:val="22"/>
                <w:szCs w:val="22"/>
              </w:rPr>
            </w:pPr>
          </w:p>
        </w:tc>
        <w:tc>
          <w:tcPr>
            <w:tcW w:w="4920" w:type="dxa"/>
          </w:tcPr>
          <w:p w14:paraId="2860449D" w14:textId="77777777" w:rsidR="00B015D1" w:rsidRPr="00B015D1" w:rsidRDefault="00B015D1" w:rsidP="00B015D1">
            <w:pPr>
              <w:rPr>
                <w:rFonts w:ascii="Open Sans" w:hAnsi="Open Sans" w:cs="Open Sans"/>
                <w:sz w:val="22"/>
                <w:szCs w:val="22"/>
              </w:rPr>
            </w:pPr>
          </w:p>
        </w:tc>
      </w:tr>
    </w:tbl>
    <w:p w14:paraId="5E82F1A6" w14:textId="77777777" w:rsidR="00B015D1" w:rsidRPr="00B015D1" w:rsidRDefault="00B015D1" w:rsidP="00B015D1">
      <w:pPr>
        <w:rPr>
          <w:rFonts w:ascii="Open Sans" w:hAnsi="Open Sans" w:cs="Open San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5"/>
        <w:gridCol w:w="4760"/>
      </w:tblGrid>
      <w:tr w:rsidR="00B015D1" w:rsidRPr="00B015D1" w14:paraId="39535A0D" w14:textId="77777777" w:rsidTr="00B015D1">
        <w:tc>
          <w:tcPr>
            <w:tcW w:w="4361" w:type="dxa"/>
          </w:tcPr>
          <w:p w14:paraId="607D65B6" w14:textId="77777777" w:rsidR="00B015D1" w:rsidRPr="005B3FAC" w:rsidRDefault="00B015D1" w:rsidP="00B015D1">
            <w:pPr>
              <w:numPr>
                <w:ilvl w:val="0"/>
                <w:numId w:val="3"/>
              </w:numPr>
              <w:tabs>
                <w:tab w:val="clear" w:pos="720"/>
                <w:tab w:val="num" w:pos="360"/>
              </w:tabs>
              <w:spacing w:line="240" w:lineRule="auto"/>
              <w:ind w:left="360"/>
              <w:rPr>
                <w:rFonts w:ascii="Open Sans" w:hAnsi="Open Sans" w:cs="Open Sans"/>
                <w:b/>
                <w:sz w:val="22"/>
                <w:szCs w:val="22"/>
              </w:rPr>
            </w:pPr>
            <w:r>
              <w:rPr>
                <w:rFonts w:ascii="Open Sans" w:hAnsi="Open Sans"/>
                <w:b/>
                <w:sz w:val="22"/>
              </w:rPr>
              <w:t>Cur síos iomlán ar an bhforbairt neamhúdaraithe líomhnaithe:</w:t>
            </w:r>
          </w:p>
          <w:p w14:paraId="45B3F359" w14:textId="77777777" w:rsidR="00B015D1" w:rsidRPr="005B3FAC" w:rsidRDefault="00B015D1" w:rsidP="00B015D1">
            <w:pPr>
              <w:rPr>
                <w:rFonts w:ascii="Open Sans" w:hAnsi="Open Sans" w:cs="Open Sans"/>
                <w:b/>
                <w:sz w:val="22"/>
                <w:szCs w:val="22"/>
              </w:rPr>
            </w:pPr>
          </w:p>
        </w:tc>
        <w:tc>
          <w:tcPr>
            <w:tcW w:w="4920" w:type="dxa"/>
          </w:tcPr>
          <w:p w14:paraId="238B7D51" w14:textId="77777777" w:rsidR="00B015D1" w:rsidRPr="00B015D1" w:rsidRDefault="00B015D1" w:rsidP="00B015D1">
            <w:pPr>
              <w:rPr>
                <w:rFonts w:ascii="Open Sans" w:hAnsi="Open Sans" w:cs="Open Sans"/>
                <w:sz w:val="22"/>
                <w:szCs w:val="22"/>
              </w:rPr>
            </w:pPr>
          </w:p>
        </w:tc>
      </w:tr>
    </w:tbl>
    <w:p w14:paraId="4DB28574" w14:textId="77777777" w:rsidR="00B015D1" w:rsidRPr="00B015D1" w:rsidRDefault="00B015D1" w:rsidP="00B015D1">
      <w:pPr>
        <w:rPr>
          <w:rFonts w:ascii="Open Sans" w:hAnsi="Open Sans" w:cs="Open San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9"/>
        <w:gridCol w:w="4776"/>
      </w:tblGrid>
      <w:tr w:rsidR="00B015D1" w:rsidRPr="00B015D1" w14:paraId="5BC6F835" w14:textId="77777777" w:rsidTr="00B015D1">
        <w:tc>
          <w:tcPr>
            <w:tcW w:w="4361" w:type="dxa"/>
          </w:tcPr>
          <w:p w14:paraId="54B6A016" w14:textId="77777777" w:rsidR="00B015D1" w:rsidRPr="005B3FAC" w:rsidRDefault="00B015D1" w:rsidP="00B015D1">
            <w:pPr>
              <w:numPr>
                <w:ilvl w:val="0"/>
                <w:numId w:val="3"/>
              </w:numPr>
              <w:tabs>
                <w:tab w:val="clear" w:pos="720"/>
                <w:tab w:val="num" w:pos="360"/>
              </w:tabs>
              <w:spacing w:line="240" w:lineRule="auto"/>
              <w:ind w:left="360"/>
              <w:rPr>
                <w:rFonts w:ascii="Open Sans" w:hAnsi="Open Sans" w:cs="Open Sans"/>
                <w:b/>
                <w:sz w:val="22"/>
                <w:szCs w:val="22"/>
              </w:rPr>
            </w:pPr>
            <w:r>
              <w:rPr>
                <w:rFonts w:ascii="Open Sans" w:hAnsi="Open Sans"/>
                <w:b/>
                <w:sz w:val="22"/>
              </w:rPr>
              <w:t>Dáta tosaigh na hoibre/na húsáide:</w:t>
            </w:r>
          </w:p>
          <w:p w14:paraId="7D2849E0" w14:textId="77777777" w:rsidR="00B015D1" w:rsidRPr="005B3FAC" w:rsidRDefault="00B015D1" w:rsidP="003B08CC">
            <w:pPr>
              <w:jc w:val="right"/>
              <w:rPr>
                <w:rFonts w:ascii="Open Sans" w:hAnsi="Open Sans" w:cs="Open Sans"/>
                <w:b/>
                <w:sz w:val="22"/>
                <w:szCs w:val="22"/>
              </w:rPr>
            </w:pPr>
          </w:p>
        </w:tc>
        <w:tc>
          <w:tcPr>
            <w:tcW w:w="4920" w:type="dxa"/>
          </w:tcPr>
          <w:p w14:paraId="0DA70712" w14:textId="77777777" w:rsidR="00B015D1" w:rsidRPr="00B015D1" w:rsidRDefault="00B015D1" w:rsidP="00B015D1">
            <w:pPr>
              <w:rPr>
                <w:rFonts w:ascii="Open Sans" w:hAnsi="Open Sans" w:cs="Open Sans"/>
                <w:sz w:val="22"/>
                <w:szCs w:val="22"/>
              </w:rPr>
            </w:pPr>
          </w:p>
        </w:tc>
      </w:tr>
    </w:tbl>
    <w:p w14:paraId="7B2CEBB5" w14:textId="77777777" w:rsidR="00B015D1" w:rsidRPr="00B015D1" w:rsidRDefault="00B015D1" w:rsidP="00B015D1">
      <w:pPr>
        <w:rPr>
          <w:rFonts w:ascii="Open Sans" w:hAnsi="Open Sans" w:cs="Open San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4"/>
        <w:gridCol w:w="4761"/>
      </w:tblGrid>
      <w:tr w:rsidR="00B015D1" w:rsidRPr="00B015D1" w14:paraId="583C30AA" w14:textId="77777777" w:rsidTr="00B015D1">
        <w:tc>
          <w:tcPr>
            <w:tcW w:w="4361" w:type="dxa"/>
          </w:tcPr>
          <w:p w14:paraId="055B7286" w14:textId="77777777" w:rsidR="00B015D1" w:rsidRPr="005B3FAC" w:rsidRDefault="00B015D1" w:rsidP="00B015D1">
            <w:pPr>
              <w:numPr>
                <w:ilvl w:val="0"/>
                <w:numId w:val="3"/>
              </w:numPr>
              <w:tabs>
                <w:tab w:val="clear" w:pos="720"/>
                <w:tab w:val="num" w:pos="360"/>
              </w:tabs>
              <w:spacing w:line="240" w:lineRule="auto"/>
              <w:ind w:left="360"/>
              <w:rPr>
                <w:rFonts w:ascii="Open Sans" w:hAnsi="Open Sans" w:cs="Open Sans"/>
                <w:b/>
                <w:sz w:val="22"/>
                <w:szCs w:val="22"/>
              </w:rPr>
            </w:pPr>
            <w:r>
              <w:rPr>
                <w:rFonts w:ascii="Open Sans" w:hAnsi="Open Sans"/>
                <w:b/>
                <w:sz w:val="22"/>
              </w:rPr>
              <w:t>Ainm agus Seoladh Úinéir/Áititheoir na Réadmhaoine:</w:t>
            </w:r>
          </w:p>
          <w:p w14:paraId="20452439" w14:textId="77777777" w:rsidR="00B015D1" w:rsidRPr="005B3FAC" w:rsidRDefault="00B015D1" w:rsidP="00B015D1">
            <w:pPr>
              <w:rPr>
                <w:rFonts w:ascii="Open Sans" w:hAnsi="Open Sans" w:cs="Open Sans"/>
                <w:b/>
                <w:sz w:val="22"/>
                <w:szCs w:val="22"/>
              </w:rPr>
            </w:pPr>
          </w:p>
        </w:tc>
        <w:tc>
          <w:tcPr>
            <w:tcW w:w="4920" w:type="dxa"/>
          </w:tcPr>
          <w:p w14:paraId="178B5243" w14:textId="77777777" w:rsidR="00B015D1" w:rsidRDefault="00B015D1" w:rsidP="00B015D1">
            <w:pPr>
              <w:rPr>
                <w:rFonts w:ascii="Open Sans" w:hAnsi="Open Sans" w:cs="Open Sans"/>
                <w:sz w:val="22"/>
                <w:szCs w:val="22"/>
              </w:rPr>
            </w:pPr>
          </w:p>
          <w:p w14:paraId="56DF869E" w14:textId="77777777" w:rsidR="005E32C6" w:rsidRPr="00B015D1" w:rsidRDefault="005E32C6" w:rsidP="00B015D1">
            <w:pPr>
              <w:rPr>
                <w:rFonts w:ascii="Open Sans" w:hAnsi="Open Sans" w:cs="Open Sans"/>
                <w:sz w:val="22"/>
                <w:szCs w:val="22"/>
              </w:rPr>
            </w:pPr>
          </w:p>
        </w:tc>
      </w:tr>
    </w:tbl>
    <w:p w14:paraId="1823DEB9" w14:textId="77777777" w:rsidR="005E32C6" w:rsidRPr="00B015D1" w:rsidRDefault="005E32C6" w:rsidP="005E32C6">
      <w:pPr>
        <w:rPr>
          <w:rFonts w:ascii="Open Sans" w:hAnsi="Open Sans" w:cs="Open San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8"/>
        <w:gridCol w:w="4767"/>
      </w:tblGrid>
      <w:tr w:rsidR="005E32C6" w:rsidRPr="00B015D1" w14:paraId="4CB3FEFD" w14:textId="77777777" w:rsidTr="003F3058">
        <w:tc>
          <w:tcPr>
            <w:tcW w:w="4361" w:type="dxa"/>
          </w:tcPr>
          <w:p w14:paraId="33242770" w14:textId="77777777" w:rsidR="005E32C6" w:rsidRPr="005B3FAC" w:rsidRDefault="005E32C6" w:rsidP="005E32C6">
            <w:pPr>
              <w:tabs>
                <w:tab w:val="left" w:pos="357"/>
              </w:tabs>
              <w:spacing w:line="240" w:lineRule="auto"/>
              <w:rPr>
                <w:rFonts w:ascii="Open Sans" w:hAnsi="Open Sans" w:cs="Open Sans"/>
                <w:b/>
                <w:sz w:val="22"/>
                <w:szCs w:val="22"/>
              </w:rPr>
            </w:pPr>
            <w:r>
              <w:rPr>
                <w:rFonts w:ascii="Open Sans" w:hAnsi="Open Sans"/>
                <w:b/>
                <w:sz w:val="22"/>
              </w:rPr>
              <w:t>5.</w:t>
            </w:r>
            <w:r>
              <w:rPr>
                <w:rFonts w:ascii="Open Sans" w:hAnsi="Open Sans"/>
                <w:b/>
                <w:sz w:val="22"/>
              </w:rPr>
              <w:tab/>
              <w:t>Ainm agus Seoladh an duine a líomhnaítear atá i mbun na forbartha neamhúdaraithe:</w:t>
            </w:r>
          </w:p>
        </w:tc>
        <w:tc>
          <w:tcPr>
            <w:tcW w:w="4920" w:type="dxa"/>
          </w:tcPr>
          <w:p w14:paraId="0D09D16D" w14:textId="77777777" w:rsidR="005E32C6" w:rsidRPr="00B015D1" w:rsidRDefault="005E32C6" w:rsidP="003F3058">
            <w:pPr>
              <w:rPr>
                <w:rFonts w:ascii="Open Sans" w:hAnsi="Open Sans" w:cs="Open Sans"/>
                <w:sz w:val="22"/>
                <w:szCs w:val="22"/>
              </w:rPr>
            </w:pPr>
          </w:p>
        </w:tc>
      </w:tr>
    </w:tbl>
    <w:p w14:paraId="304A1930" w14:textId="77777777" w:rsidR="005E32C6" w:rsidRPr="00B015D1" w:rsidRDefault="005E32C6" w:rsidP="00B015D1">
      <w:pPr>
        <w:rPr>
          <w:rFonts w:ascii="Open Sans" w:hAnsi="Open Sans" w:cs="Open San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3"/>
        <w:gridCol w:w="4782"/>
      </w:tblGrid>
      <w:tr w:rsidR="00B015D1" w:rsidRPr="00B015D1" w14:paraId="13D9D27C" w14:textId="77777777" w:rsidTr="00B015D1">
        <w:tc>
          <w:tcPr>
            <w:tcW w:w="4361" w:type="dxa"/>
          </w:tcPr>
          <w:p w14:paraId="25B501C8" w14:textId="77777777" w:rsidR="003A5BBD" w:rsidRDefault="005E32C6" w:rsidP="00B015D1">
            <w:pPr>
              <w:tabs>
                <w:tab w:val="left" w:pos="357"/>
              </w:tabs>
              <w:spacing w:line="240" w:lineRule="auto"/>
              <w:rPr>
                <w:rFonts w:ascii="Open Sans" w:hAnsi="Open Sans" w:cs="Open Sans"/>
                <w:b/>
                <w:sz w:val="22"/>
                <w:szCs w:val="22"/>
              </w:rPr>
            </w:pPr>
            <w:r>
              <w:rPr>
                <w:rFonts w:ascii="Open Sans" w:hAnsi="Open Sans"/>
                <w:b/>
                <w:sz w:val="22"/>
              </w:rPr>
              <w:t>6.</w:t>
            </w:r>
            <w:r>
              <w:rPr>
                <w:rFonts w:ascii="Open Sans" w:hAnsi="Open Sans"/>
                <w:b/>
                <w:sz w:val="22"/>
              </w:rPr>
              <w:tab/>
              <w:t>Ainm agus Seoladh an Fhorbróra:</w:t>
            </w:r>
          </w:p>
          <w:p w14:paraId="2C122A1A" w14:textId="77777777" w:rsidR="00745D27" w:rsidRPr="005B3FAC" w:rsidRDefault="00745D27" w:rsidP="00B015D1">
            <w:pPr>
              <w:tabs>
                <w:tab w:val="left" w:pos="357"/>
              </w:tabs>
              <w:spacing w:line="240" w:lineRule="auto"/>
              <w:rPr>
                <w:rFonts w:ascii="Open Sans" w:hAnsi="Open Sans" w:cs="Open Sans"/>
                <w:b/>
                <w:sz w:val="22"/>
                <w:szCs w:val="22"/>
                <w:lang w:val="en-IE"/>
              </w:rPr>
            </w:pPr>
          </w:p>
          <w:p w14:paraId="4FE5F61F" w14:textId="77777777" w:rsidR="00B015D1" w:rsidRPr="005B3FAC" w:rsidRDefault="00B015D1" w:rsidP="00B015D1">
            <w:pPr>
              <w:tabs>
                <w:tab w:val="left" w:pos="357"/>
              </w:tabs>
              <w:rPr>
                <w:rFonts w:ascii="Open Sans" w:hAnsi="Open Sans" w:cs="Open Sans"/>
                <w:b/>
                <w:sz w:val="22"/>
                <w:szCs w:val="22"/>
              </w:rPr>
            </w:pPr>
          </w:p>
        </w:tc>
        <w:tc>
          <w:tcPr>
            <w:tcW w:w="4920" w:type="dxa"/>
          </w:tcPr>
          <w:p w14:paraId="441FD276" w14:textId="77777777" w:rsidR="00B015D1" w:rsidRPr="00B015D1" w:rsidRDefault="00B015D1" w:rsidP="00B015D1">
            <w:pPr>
              <w:rPr>
                <w:rFonts w:ascii="Open Sans" w:hAnsi="Open Sans" w:cs="Open Sans"/>
                <w:sz w:val="22"/>
                <w:szCs w:val="22"/>
              </w:rPr>
            </w:pPr>
          </w:p>
        </w:tc>
      </w:tr>
    </w:tbl>
    <w:p w14:paraId="266C9BD1" w14:textId="77777777" w:rsidR="00B015D1" w:rsidRPr="00B015D1" w:rsidRDefault="00B015D1" w:rsidP="00B015D1">
      <w:pPr>
        <w:rPr>
          <w:rFonts w:ascii="Open Sans" w:hAnsi="Open Sans" w:cs="Open San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1"/>
        <w:gridCol w:w="4784"/>
      </w:tblGrid>
      <w:tr w:rsidR="00B015D1" w:rsidRPr="00B015D1" w14:paraId="079429DB" w14:textId="77777777" w:rsidTr="00B015D1">
        <w:tc>
          <w:tcPr>
            <w:tcW w:w="4361" w:type="dxa"/>
          </w:tcPr>
          <w:p w14:paraId="2FA26051" w14:textId="77777777" w:rsidR="00B015D1" w:rsidRPr="005B3FAC" w:rsidRDefault="005E32C6" w:rsidP="00B015D1">
            <w:pPr>
              <w:tabs>
                <w:tab w:val="left" w:pos="357"/>
              </w:tabs>
              <w:spacing w:line="240" w:lineRule="auto"/>
              <w:rPr>
                <w:rFonts w:ascii="Open Sans" w:hAnsi="Open Sans" w:cs="Open Sans"/>
                <w:b/>
                <w:sz w:val="22"/>
                <w:szCs w:val="22"/>
              </w:rPr>
            </w:pPr>
            <w:r>
              <w:rPr>
                <w:rFonts w:ascii="Open Sans" w:hAnsi="Open Sans"/>
                <w:b/>
                <w:sz w:val="22"/>
              </w:rPr>
              <w:t>7.</w:t>
            </w:r>
            <w:r>
              <w:rPr>
                <w:rFonts w:ascii="Open Sans" w:hAnsi="Open Sans"/>
                <w:b/>
                <w:sz w:val="22"/>
              </w:rPr>
              <w:tab/>
              <w:t>Aon eolas ábhartha eile maidir le suíomh, úsáid roimhe seo, etc.</w:t>
            </w:r>
          </w:p>
          <w:p w14:paraId="0355D088" w14:textId="77777777" w:rsidR="00B015D1" w:rsidRPr="005B3FAC" w:rsidRDefault="00B015D1" w:rsidP="00B015D1">
            <w:pPr>
              <w:rPr>
                <w:rFonts w:ascii="Open Sans" w:hAnsi="Open Sans" w:cs="Open Sans"/>
                <w:b/>
                <w:sz w:val="22"/>
                <w:szCs w:val="22"/>
              </w:rPr>
            </w:pPr>
          </w:p>
        </w:tc>
        <w:tc>
          <w:tcPr>
            <w:tcW w:w="4920" w:type="dxa"/>
          </w:tcPr>
          <w:p w14:paraId="0E2DA15D" w14:textId="77777777" w:rsidR="00B015D1" w:rsidRPr="00B015D1" w:rsidRDefault="00B015D1" w:rsidP="00B015D1">
            <w:pPr>
              <w:rPr>
                <w:rFonts w:ascii="Open Sans" w:hAnsi="Open Sans" w:cs="Open Sans"/>
                <w:sz w:val="22"/>
                <w:szCs w:val="22"/>
              </w:rPr>
            </w:pPr>
          </w:p>
        </w:tc>
      </w:tr>
    </w:tbl>
    <w:p w14:paraId="5A166B75" w14:textId="77777777" w:rsidR="00B015D1" w:rsidRPr="00B015D1" w:rsidRDefault="00B015D1" w:rsidP="00B015D1">
      <w:pPr>
        <w:rPr>
          <w:rFonts w:ascii="Open Sans" w:hAnsi="Open Sans" w:cs="Open San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6"/>
        <w:gridCol w:w="4779"/>
      </w:tblGrid>
      <w:tr w:rsidR="00B015D1" w:rsidRPr="00B015D1" w14:paraId="4CDA7B0E" w14:textId="77777777" w:rsidTr="00B015D1">
        <w:tc>
          <w:tcPr>
            <w:tcW w:w="4361" w:type="dxa"/>
          </w:tcPr>
          <w:p w14:paraId="29254A7C" w14:textId="77777777" w:rsidR="00B015D1" w:rsidRPr="005B3FAC" w:rsidRDefault="005E32C6" w:rsidP="00B015D1">
            <w:pPr>
              <w:tabs>
                <w:tab w:val="left" w:pos="357"/>
              </w:tabs>
              <w:spacing w:line="240" w:lineRule="auto"/>
              <w:rPr>
                <w:rFonts w:ascii="Open Sans" w:hAnsi="Open Sans" w:cs="Open Sans"/>
                <w:b/>
                <w:sz w:val="22"/>
                <w:szCs w:val="22"/>
              </w:rPr>
            </w:pPr>
            <w:r>
              <w:rPr>
                <w:rFonts w:ascii="Open Sans" w:hAnsi="Open Sans"/>
                <w:b/>
                <w:sz w:val="22"/>
              </w:rPr>
              <w:t>8.</w:t>
            </w:r>
            <w:r>
              <w:rPr>
                <w:rFonts w:ascii="Open Sans" w:hAnsi="Open Sans"/>
                <w:b/>
                <w:sz w:val="22"/>
              </w:rPr>
              <w:tab/>
              <w:t>D’ainm agus seoladh (coimeádfar an fhaisnéis seo faoi rún):</w:t>
            </w:r>
          </w:p>
          <w:p w14:paraId="16A74EDE" w14:textId="77777777" w:rsidR="00B015D1" w:rsidRPr="005B3FAC" w:rsidRDefault="00B015D1" w:rsidP="003B08CC">
            <w:pPr>
              <w:jc w:val="right"/>
              <w:rPr>
                <w:rFonts w:ascii="Open Sans" w:hAnsi="Open Sans" w:cs="Open Sans"/>
                <w:b/>
                <w:sz w:val="22"/>
                <w:szCs w:val="22"/>
              </w:rPr>
            </w:pPr>
          </w:p>
        </w:tc>
        <w:tc>
          <w:tcPr>
            <w:tcW w:w="4920" w:type="dxa"/>
          </w:tcPr>
          <w:p w14:paraId="2B8949A1" w14:textId="77777777" w:rsidR="00B015D1" w:rsidRPr="00B015D1" w:rsidRDefault="00B015D1" w:rsidP="00B015D1">
            <w:pPr>
              <w:spacing w:after="120" w:line="240" w:lineRule="auto"/>
              <w:ind w:left="283"/>
              <w:rPr>
                <w:rFonts w:ascii="Open Sans" w:eastAsia="Times" w:hAnsi="Open Sans" w:cs="Open Sans"/>
                <w:sz w:val="22"/>
                <w:szCs w:val="22"/>
              </w:rPr>
            </w:pPr>
          </w:p>
        </w:tc>
      </w:tr>
    </w:tbl>
    <w:p w14:paraId="74AFB28E" w14:textId="77777777" w:rsidR="00B015D1" w:rsidRPr="00B015D1" w:rsidRDefault="00B015D1" w:rsidP="00B015D1">
      <w:pPr>
        <w:rPr>
          <w:rFonts w:ascii="Open Sans" w:hAnsi="Open Sans" w:cs="Open San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5"/>
        <w:gridCol w:w="4780"/>
      </w:tblGrid>
      <w:tr w:rsidR="00B015D1" w:rsidRPr="00B015D1" w14:paraId="3978A01B" w14:textId="77777777" w:rsidTr="00B015D1">
        <w:tc>
          <w:tcPr>
            <w:tcW w:w="4361" w:type="dxa"/>
          </w:tcPr>
          <w:p w14:paraId="1361F610" w14:textId="77777777" w:rsidR="00B015D1" w:rsidRPr="005B3FAC" w:rsidRDefault="005E32C6" w:rsidP="00B015D1">
            <w:pPr>
              <w:tabs>
                <w:tab w:val="left" w:pos="357"/>
              </w:tabs>
              <w:spacing w:line="240" w:lineRule="auto"/>
              <w:rPr>
                <w:rFonts w:ascii="Open Sans" w:hAnsi="Open Sans" w:cs="Open Sans"/>
                <w:b/>
                <w:i/>
                <w:iCs/>
                <w:sz w:val="22"/>
                <w:szCs w:val="22"/>
              </w:rPr>
            </w:pPr>
            <w:r>
              <w:rPr>
                <w:rFonts w:ascii="Open Sans" w:hAnsi="Open Sans"/>
                <w:b/>
                <w:sz w:val="22"/>
              </w:rPr>
              <w:t>9.</w:t>
            </w:r>
            <w:r>
              <w:rPr>
                <w:rFonts w:ascii="Open Sans" w:hAnsi="Open Sans"/>
                <w:b/>
                <w:sz w:val="22"/>
              </w:rPr>
              <w:tab/>
              <w:t>D’uimhir theileafóin:</w:t>
            </w:r>
          </w:p>
          <w:p w14:paraId="30297CAF" w14:textId="77777777" w:rsidR="00B015D1" w:rsidRPr="005B3FAC" w:rsidRDefault="00B015D1" w:rsidP="00B015D1">
            <w:pPr>
              <w:rPr>
                <w:rFonts w:ascii="Open Sans" w:hAnsi="Open Sans" w:cs="Open Sans"/>
                <w:b/>
                <w:sz w:val="22"/>
                <w:szCs w:val="22"/>
              </w:rPr>
            </w:pPr>
          </w:p>
        </w:tc>
        <w:tc>
          <w:tcPr>
            <w:tcW w:w="4920" w:type="dxa"/>
          </w:tcPr>
          <w:p w14:paraId="42A11A3E" w14:textId="77777777" w:rsidR="00B015D1" w:rsidRPr="00B015D1" w:rsidRDefault="00B015D1" w:rsidP="00B015D1">
            <w:pPr>
              <w:rPr>
                <w:rFonts w:ascii="Open Sans" w:hAnsi="Open Sans" w:cs="Open Sans"/>
                <w:sz w:val="22"/>
                <w:szCs w:val="22"/>
              </w:rPr>
            </w:pPr>
          </w:p>
        </w:tc>
      </w:tr>
    </w:tbl>
    <w:p w14:paraId="63A2EEA5" w14:textId="77777777" w:rsidR="00B015D1" w:rsidRDefault="00B015D1" w:rsidP="00B015D1">
      <w:pPr>
        <w:rPr>
          <w:rFonts w:ascii="Open Sans" w:hAnsi="Open Sans" w:cs="Open San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0"/>
        <w:gridCol w:w="4785"/>
      </w:tblGrid>
      <w:tr w:rsidR="00B015D1" w:rsidRPr="00B015D1" w14:paraId="34952EAF" w14:textId="77777777" w:rsidTr="00B015D1">
        <w:tc>
          <w:tcPr>
            <w:tcW w:w="4361" w:type="dxa"/>
          </w:tcPr>
          <w:p w14:paraId="7CAA0AAD" w14:textId="77777777" w:rsidR="00B015D1" w:rsidRPr="005B3FAC" w:rsidRDefault="005E32C6" w:rsidP="00B015D1">
            <w:pPr>
              <w:tabs>
                <w:tab w:val="left" w:pos="357"/>
              </w:tabs>
              <w:spacing w:line="240" w:lineRule="auto"/>
              <w:rPr>
                <w:rFonts w:ascii="Open Sans" w:hAnsi="Open Sans" w:cs="Open Sans"/>
                <w:b/>
                <w:sz w:val="22"/>
                <w:szCs w:val="22"/>
              </w:rPr>
            </w:pPr>
            <w:r>
              <w:rPr>
                <w:rFonts w:ascii="Open Sans" w:hAnsi="Open Sans"/>
                <w:b/>
                <w:sz w:val="22"/>
              </w:rPr>
              <w:t xml:space="preserve">10. </w:t>
            </w:r>
            <w:r>
              <w:rPr>
                <w:rFonts w:ascii="Open Sans" w:hAnsi="Open Sans"/>
                <w:b/>
                <w:sz w:val="22"/>
              </w:rPr>
              <w:tab/>
              <w:t>Do sheoladh r-phoist:</w:t>
            </w:r>
          </w:p>
          <w:p w14:paraId="22688DC7" w14:textId="77777777" w:rsidR="00B015D1" w:rsidRPr="005B3FAC" w:rsidRDefault="00B015D1" w:rsidP="00B015D1">
            <w:pPr>
              <w:rPr>
                <w:rFonts w:ascii="Open Sans" w:hAnsi="Open Sans" w:cs="Open Sans"/>
                <w:b/>
                <w:sz w:val="22"/>
                <w:szCs w:val="22"/>
              </w:rPr>
            </w:pPr>
          </w:p>
        </w:tc>
        <w:tc>
          <w:tcPr>
            <w:tcW w:w="4920" w:type="dxa"/>
          </w:tcPr>
          <w:p w14:paraId="2013D9BF" w14:textId="77777777" w:rsidR="00B015D1" w:rsidRPr="00B015D1" w:rsidRDefault="00B015D1" w:rsidP="00B015D1">
            <w:pPr>
              <w:rPr>
                <w:rFonts w:ascii="Open Sans" w:hAnsi="Open Sans" w:cs="Open Sans"/>
                <w:sz w:val="22"/>
                <w:szCs w:val="22"/>
              </w:rPr>
            </w:pPr>
          </w:p>
        </w:tc>
      </w:tr>
    </w:tbl>
    <w:p w14:paraId="5A2CAF30" w14:textId="77777777" w:rsidR="00B015D1" w:rsidRPr="00B015D1" w:rsidRDefault="00B015D1" w:rsidP="00B015D1">
      <w:pPr>
        <w:rPr>
          <w:rFonts w:ascii="Open Sans" w:hAnsi="Open Sans" w:cs="Open San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5"/>
      </w:tblGrid>
      <w:tr w:rsidR="005B3FAC" w:rsidRPr="00B015D1" w14:paraId="6BFD8216" w14:textId="77777777" w:rsidTr="003F3058">
        <w:tc>
          <w:tcPr>
            <w:tcW w:w="9281" w:type="dxa"/>
          </w:tcPr>
          <w:p w14:paraId="7F49A671" w14:textId="77777777" w:rsidR="005B3FAC" w:rsidRPr="005B3FAC" w:rsidRDefault="005B3FAC" w:rsidP="003A5BBD">
            <w:pPr>
              <w:jc w:val="center"/>
              <w:rPr>
                <w:rFonts w:ascii="Open Sans" w:hAnsi="Open Sans" w:cs="Open Sans"/>
                <w:b/>
                <w:sz w:val="24"/>
              </w:rPr>
            </w:pPr>
            <w:r>
              <w:rPr>
                <w:rFonts w:ascii="Open Sans" w:hAnsi="Open Sans"/>
                <w:b/>
                <w:sz w:val="24"/>
              </w:rPr>
              <w:t xml:space="preserve">TÁ NA NÓTAÍ A BHAINEANN LEIS AN </w:t>
            </w:r>
            <w:r w:rsidRPr="00D17C3A">
              <w:rPr>
                <w:rFonts w:ascii="Open Sans" w:hAnsi="Open Sans"/>
                <w:b/>
                <w:sz w:val="22"/>
                <w:szCs w:val="22"/>
              </w:rPr>
              <w:t>BH</w:t>
            </w:r>
            <w:r>
              <w:rPr>
                <w:rFonts w:ascii="Open Sans" w:hAnsi="Open Sans"/>
                <w:b/>
                <w:sz w:val="24"/>
              </w:rPr>
              <w:t xml:space="preserve">FOIRM SEO LÉITE AGAM AGUS TUIGIM NA </w:t>
            </w:r>
            <w:r w:rsidRPr="00D17C3A">
              <w:rPr>
                <w:rFonts w:ascii="Open Sans" w:hAnsi="Open Sans"/>
                <w:b/>
                <w:sz w:val="22"/>
                <w:szCs w:val="22"/>
              </w:rPr>
              <w:t>H</w:t>
            </w:r>
            <w:r>
              <w:rPr>
                <w:rFonts w:ascii="Open Sans" w:hAnsi="Open Sans"/>
                <w:b/>
                <w:sz w:val="24"/>
              </w:rPr>
              <w:t>IMPLEACHTAÍ A BHAINEANN LEIS SIN</w:t>
            </w:r>
          </w:p>
          <w:p w14:paraId="47832D5E" w14:textId="77777777" w:rsidR="005B3FAC" w:rsidRDefault="005B3FAC" w:rsidP="003A5BBD">
            <w:pPr>
              <w:jc w:val="center"/>
              <w:rPr>
                <w:rFonts w:ascii="Open Sans" w:hAnsi="Open Sans" w:cs="Open Sans"/>
                <w:sz w:val="22"/>
                <w:szCs w:val="22"/>
                <w:lang w:val="en-IE"/>
              </w:rPr>
            </w:pPr>
          </w:p>
          <w:p w14:paraId="0E7053C8" w14:textId="77777777" w:rsidR="005B3FAC" w:rsidRPr="005B3FAC" w:rsidRDefault="005B3FAC" w:rsidP="003A5BBD">
            <w:pPr>
              <w:rPr>
                <w:rFonts w:ascii="Open Sans" w:hAnsi="Open Sans" w:cs="Open Sans"/>
                <w:b/>
                <w:sz w:val="22"/>
                <w:szCs w:val="22"/>
              </w:rPr>
            </w:pPr>
            <w:r>
              <w:rPr>
                <w:rFonts w:ascii="Open Sans" w:hAnsi="Open Sans"/>
                <w:b/>
                <w:sz w:val="22"/>
              </w:rPr>
              <w:t xml:space="preserve">Síniú:          </w:t>
            </w:r>
            <w:r>
              <w:rPr>
                <w:rFonts w:ascii="Open Sans" w:hAnsi="Open Sans"/>
                <w:b/>
                <w:sz w:val="22"/>
              </w:rPr>
              <w:tab/>
            </w:r>
            <w:r>
              <w:rPr>
                <w:rFonts w:ascii="Open Sans" w:hAnsi="Open Sans"/>
                <w:b/>
                <w:sz w:val="22"/>
              </w:rPr>
              <w:tab/>
            </w:r>
            <w:r>
              <w:rPr>
                <w:rFonts w:ascii="Open Sans" w:hAnsi="Open Sans"/>
                <w:b/>
                <w:sz w:val="22"/>
              </w:rPr>
              <w:tab/>
            </w:r>
            <w:r>
              <w:rPr>
                <w:rFonts w:ascii="Open Sans" w:hAnsi="Open Sans"/>
                <w:b/>
                <w:sz w:val="22"/>
              </w:rPr>
              <w:tab/>
            </w:r>
            <w:r>
              <w:rPr>
                <w:rFonts w:ascii="Open Sans" w:hAnsi="Open Sans"/>
                <w:b/>
                <w:sz w:val="22"/>
              </w:rPr>
              <w:tab/>
              <w:t>Sínithe:</w:t>
            </w:r>
          </w:p>
          <w:p w14:paraId="064AD0F7" w14:textId="77777777" w:rsidR="005B3FAC" w:rsidRDefault="003F3058" w:rsidP="003A5BBD">
            <w:pPr>
              <w:spacing w:line="240" w:lineRule="auto"/>
              <w:jc w:val="center"/>
              <w:rPr>
                <w:rFonts w:ascii="Open Sans" w:eastAsia="Times New Roman" w:hAnsi="Open Sans" w:cs="Open Sans"/>
                <w:sz w:val="22"/>
                <w:szCs w:val="22"/>
              </w:rPr>
            </w:pPr>
            <w:r>
              <w:rPr>
                <w:rFonts w:ascii="Open Sans" w:hAnsi="Open Sans"/>
                <w:sz w:val="22"/>
              </w:rPr>
              <w:tab/>
            </w:r>
            <w:r>
              <w:rPr>
                <w:rFonts w:ascii="Open Sans" w:hAnsi="Open Sans"/>
                <w:sz w:val="22"/>
              </w:rPr>
              <w:tab/>
            </w:r>
          </w:p>
          <w:p w14:paraId="7F3F34C5" w14:textId="77777777" w:rsidR="003F3058" w:rsidRDefault="003F3058" w:rsidP="003A5BBD">
            <w:pPr>
              <w:spacing w:line="240" w:lineRule="auto"/>
              <w:jc w:val="center"/>
              <w:rPr>
                <w:rFonts w:ascii="Open Sans" w:eastAsia="Times New Roman" w:hAnsi="Open Sans" w:cs="Open Sans"/>
                <w:sz w:val="22"/>
                <w:szCs w:val="22"/>
              </w:rPr>
            </w:pPr>
            <w:r>
              <w:rPr>
                <w:rFonts w:ascii="Open Sans" w:hAnsi="Open Sans"/>
                <w:sz w:val="22"/>
              </w:rPr>
              <w:tab/>
              <w:t xml:space="preserve"> </w:t>
            </w:r>
            <w:r>
              <w:rPr>
                <w:rFonts w:ascii="Open Sans" w:hAnsi="Open Sans"/>
                <w:sz w:val="22"/>
              </w:rPr>
              <w:tab/>
              <w:t xml:space="preserve">    </w:t>
            </w:r>
            <w:r>
              <w:rPr>
                <w:rFonts w:ascii="Open Sans" w:hAnsi="Open Sans"/>
                <w:b/>
                <w:sz w:val="22"/>
              </w:rPr>
              <w:t>Dáta:</w:t>
            </w:r>
          </w:p>
          <w:p w14:paraId="36D86DBE" w14:textId="77777777" w:rsidR="003F3058" w:rsidRDefault="003F3058" w:rsidP="003A5BBD">
            <w:pPr>
              <w:spacing w:line="240" w:lineRule="auto"/>
              <w:jc w:val="center"/>
              <w:rPr>
                <w:rFonts w:ascii="Open Sans" w:eastAsia="Times New Roman" w:hAnsi="Open Sans" w:cs="Open Sans"/>
                <w:sz w:val="22"/>
                <w:szCs w:val="22"/>
                <w:lang w:val="en-GB"/>
              </w:rPr>
            </w:pPr>
          </w:p>
          <w:p w14:paraId="27F6D563" w14:textId="77777777" w:rsidR="005B3FAC" w:rsidRDefault="005B3FAC" w:rsidP="005B3FAC">
            <w:pPr>
              <w:spacing w:line="240" w:lineRule="auto"/>
              <w:rPr>
                <w:rFonts w:ascii="Open Sans" w:eastAsia="Times New Roman" w:hAnsi="Open Sans" w:cs="Open Sans"/>
                <w:sz w:val="22"/>
                <w:szCs w:val="22"/>
              </w:rPr>
            </w:pPr>
            <w:r>
              <w:rPr>
                <w:rFonts w:ascii="Open Sans" w:hAnsi="Open Sans"/>
                <w:b/>
                <w:sz w:val="22"/>
              </w:rPr>
              <w:t>Tabhair faoi deara:</w:t>
            </w:r>
            <w:r>
              <w:rPr>
                <w:rFonts w:ascii="Open Sans" w:hAnsi="Open Sans"/>
                <w:sz w:val="22"/>
              </w:rPr>
              <w:tab/>
              <w:t>Ní dhéanfar imscrúdú ar ghearáin mura soláthraítear ainm agus seoladh agus mura sínítear an fhoirm seo</w:t>
            </w:r>
            <w:r>
              <w:rPr>
                <w:rFonts w:ascii="Open Sans" w:hAnsi="Open Sans"/>
                <w:sz w:val="22"/>
              </w:rPr>
              <w:tab/>
            </w:r>
            <w:r>
              <w:rPr>
                <w:rFonts w:ascii="Open Sans" w:hAnsi="Open Sans"/>
                <w:sz w:val="22"/>
              </w:rPr>
              <w:tab/>
              <w:t xml:space="preserve"> </w:t>
            </w:r>
          </w:p>
          <w:p w14:paraId="4364F5C1" w14:textId="77777777" w:rsidR="005B3FAC" w:rsidRDefault="005B3FAC" w:rsidP="005B3FAC">
            <w:pPr>
              <w:spacing w:line="240" w:lineRule="auto"/>
              <w:rPr>
                <w:rFonts w:ascii="Open Sans" w:eastAsia="Times New Roman" w:hAnsi="Open Sans" w:cs="Open Sans"/>
                <w:sz w:val="22"/>
                <w:szCs w:val="22"/>
              </w:rPr>
            </w:pPr>
            <w:r>
              <w:rPr>
                <w:rFonts w:ascii="Open Sans" w:hAnsi="Open Sans"/>
                <w:sz w:val="22"/>
              </w:rPr>
              <w:t xml:space="preserve"> </w:t>
            </w:r>
            <w:r>
              <w:rPr>
                <w:rFonts w:ascii="Open Sans" w:hAnsi="Open Sans"/>
                <w:sz w:val="22"/>
              </w:rPr>
              <w:tab/>
            </w:r>
          </w:p>
          <w:p w14:paraId="1334CF33" w14:textId="77777777" w:rsidR="005B3FAC" w:rsidRPr="00B015D1" w:rsidRDefault="005B3FAC" w:rsidP="005B3FAC">
            <w:pPr>
              <w:spacing w:line="240" w:lineRule="auto"/>
              <w:rPr>
                <w:rFonts w:ascii="Open Sans" w:eastAsia="Times New Roman" w:hAnsi="Open Sans" w:cs="Open Sans"/>
                <w:sz w:val="22"/>
                <w:szCs w:val="22"/>
              </w:rPr>
            </w:pPr>
            <w:r>
              <w:rPr>
                <w:rFonts w:ascii="Open Sans" w:hAnsi="Open Sans"/>
                <w:sz w:val="22"/>
              </w:rPr>
              <w:tab/>
              <w:t xml:space="preserve"> </w:t>
            </w:r>
          </w:p>
        </w:tc>
      </w:tr>
      <w:tr w:rsidR="005B3FAC" w:rsidRPr="00B015D1" w14:paraId="478A34BF" w14:textId="77777777" w:rsidTr="003F3058">
        <w:tc>
          <w:tcPr>
            <w:tcW w:w="9281" w:type="dxa"/>
          </w:tcPr>
          <w:p w14:paraId="7774666C" w14:textId="77777777" w:rsidR="005B3FAC" w:rsidRPr="005B3FAC" w:rsidRDefault="005B3FAC" w:rsidP="003A5BBD">
            <w:pPr>
              <w:jc w:val="center"/>
              <w:rPr>
                <w:rFonts w:ascii="Open Sans" w:hAnsi="Open Sans" w:cs="Open Sans"/>
                <w:b/>
                <w:sz w:val="24"/>
                <w:lang w:val="en-IE"/>
              </w:rPr>
            </w:pPr>
          </w:p>
        </w:tc>
      </w:tr>
    </w:tbl>
    <w:p w14:paraId="1C165270" w14:textId="77777777" w:rsidR="00B015D1" w:rsidRPr="00B015D1" w:rsidRDefault="00B015D1" w:rsidP="00B015D1">
      <w:pPr>
        <w:rPr>
          <w:rFonts w:ascii="Open Sans" w:hAnsi="Open Sans" w:cs="Open Sans"/>
          <w:sz w:val="22"/>
          <w:szCs w:val="22"/>
        </w:rPr>
      </w:pPr>
    </w:p>
    <w:p w14:paraId="1F655E5E" w14:textId="77777777" w:rsidR="00B015D1" w:rsidRDefault="00B015D1" w:rsidP="00B015D1">
      <w:pPr>
        <w:rPr>
          <w:rFonts w:ascii="Open Sans" w:hAnsi="Open Sans" w:cs="Open Sans"/>
          <w:sz w:val="22"/>
          <w:szCs w:val="22"/>
          <w:lang w:val="en-IE"/>
        </w:rPr>
      </w:pPr>
    </w:p>
    <w:p w14:paraId="0EE20129" w14:textId="77777777" w:rsidR="00460B30" w:rsidRDefault="00460B30" w:rsidP="00B015D1">
      <w:pPr>
        <w:jc w:val="both"/>
        <w:rPr>
          <w:rFonts w:ascii="Open Sans" w:hAnsi="Open Sans" w:cs="Open Sans"/>
          <w:sz w:val="22"/>
          <w:szCs w:val="22"/>
          <w:lang w:val="en-IE"/>
        </w:rPr>
      </w:pPr>
    </w:p>
    <w:p w14:paraId="0F53408A" w14:textId="77777777" w:rsidR="00B015D1" w:rsidRPr="005B3FAC" w:rsidRDefault="00B015D1" w:rsidP="00B015D1">
      <w:pPr>
        <w:jc w:val="both"/>
        <w:rPr>
          <w:rFonts w:ascii="Open Sans" w:hAnsi="Open Sans" w:cs="Open Sans"/>
          <w:b/>
          <w:sz w:val="22"/>
          <w:szCs w:val="22"/>
        </w:rPr>
      </w:pPr>
      <w:r>
        <w:rPr>
          <w:rFonts w:ascii="Open Sans" w:hAnsi="Open Sans"/>
          <w:b/>
          <w:sz w:val="22"/>
        </w:rPr>
        <w:t xml:space="preserve">COMHLÁNAIGH AN FHOIRM SEO AGUS SEOL TRÍ R-PHOST CHUIG:  </w:t>
      </w:r>
      <w:hyperlink r:id="rId11" w:history="1">
        <w:r>
          <w:rPr>
            <w:rStyle w:val="Hyperlink"/>
            <w:rFonts w:ascii="Open Sans" w:hAnsi="Open Sans"/>
            <w:b/>
            <w:sz w:val="22"/>
          </w:rPr>
          <w:t>planning.enforcement@fingal.ie</w:t>
        </w:r>
      </w:hyperlink>
      <w:r>
        <w:rPr>
          <w:rFonts w:ascii="Open Sans" w:hAnsi="Open Sans"/>
          <w:b/>
          <w:sz w:val="22"/>
        </w:rPr>
        <w:t xml:space="preserve"> </w:t>
      </w:r>
    </w:p>
    <w:p w14:paraId="07DF9BEB" w14:textId="77777777" w:rsidR="00B015D1" w:rsidRPr="005B3FAC" w:rsidRDefault="00B015D1" w:rsidP="00B015D1">
      <w:pPr>
        <w:jc w:val="both"/>
        <w:rPr>
          <w:rFonts w:ascii="Open Sans" w:hAnsi="Open Sans" w:cs="Open Sans"/>
          <w:b/>
          <w:sz w:val="22"/>
          <w:szCs w:val="22"/>
        </w:rPr>
      </w:pPr>
      <w:r>
        <w:rPr>
          <w:rFonts w:ascii="Open Sans" w:hAnsi="Open Sans"/>
          <w:b/>
          <w:sz w:val="22"/>
        </w:rPr>
        <w:t xml:space="preserve">NÓ SEOL TRÍD AN </w:t>
      </w:r>
      <w:r w:rsidRPr="00D17C3A">
        <w:rPr>
          <w:rFonts w:ascii="Open Sans" w:hAnsi="Open Sans"/>
          <w:b/>
          <w:sz w:val="20"/>
          <w:szCs w:val="22"/>
        </w:rPr>
        <w:t>B</w:t>
      </w:r>
      <w:r>
        <w:rPr>
          <w:rFonts w:ascii="Open Sans" w:hAnsi="Open Sans"/>
          <w:b/>
          <w:sz w:val="22"/>
        </w:rPr>
        <w:t>POST CHUIG AN SEOLADH THÍOS</w:t>
      </w:r>
      <w:r>
        <w:rPr>
          <w:rFonts w:ascii="Open Sans" w:hAnsi="Open Sans"/>
          <w:b/>
          <w:sz w:val="22"/>
        </w:rPr>
        <w:tab/>
      </w:r>
    </w:p>
    <w:p w14:paraId="286D392D" w14:textId="77777777" w:rsidR="005B3FAC" w:rsidRDefault="005B3FAC" w:rsidP="00B015D1">
      <w:pPr>
        <w:jc w:val="both"/>
        <w:rPr>
          <w:rFonts w:ascii="Open Sans" w:hAnsi="Open Sans" w:cs="Open Sans"/>
          <w:sz w:val="22"/>
          <w:szCs w:val="22"/>
          <w:lang w:val="en-IE"/>
        </w:rPr>
      </w:pPr>
    </w:p>
    <w:p w14:paraId="01372CAC" w14:textId="77777777" w:rsidR="005B3FAC" w:rsidRPr="005B3FAC" w:rsidRDefault="005B3FAC" w:rsidP="00B015D1">
      <w:pPr>
        <w:jc w:val="both"/>
        <w:rPr>
          <w:rFonts w:ascii="Open Sans" w:hAnsi="Open Sans" w:cs="Open Sans"/>
          <w:b/>
          <w:sz w:val="22"/>
          <w:szCs w:val="22"/>
        </w:rPr>
      </w:pPr>
      <w:r>
        <w:rPr>
          <w:rFonts w:ascii="Open Sans" w:hAnsi="Open Sans"/>
          <w:b/>
          <w:sz w:val="22"/>
        </w:rPr>
        <w:t>Comhairle Contae Fhine Gall</w:t>
      </w:r>
    </w:p>
    <w:p w14:paraId="3CB9743D" w14:textId="77777777" w:rsidR="005B3FAC" w:rsidRPr="005B3FAC" w:rsidRDefault="005B3FAC" w:rsidP="00B015D1">
      <w:pPr>
        <w:jc w:val="both"/>
        <w:rPr>
          <w:rFonts w:ascii="Open Sans" w:hAnsi="Open Sans" w:cs="Open Sans"/>
          <w:b/>
          <w:sz w:val="22"/>
          <w:szCs w:val="22"/>
        </w:rPr>
      </w:pPr>
      <w:r>
        <w:rPr>
          <w:rFonts w:ascii="Open Sans" w:hAnsi="Open Sans"/>
          <w:b/>
          <w:sz w:val="22"/>
        </w:rPr>
        <w:t>Forfheidhmiú Pleanála</w:t>
      </w:r>
    </w:p>
    <w:p w14:paraId="31AD1304" w14:textId="77777777" w:rsidR="005B3FAC" w:rsidRPr="005B3FAC" w:rsidRDefault="005B3FAC" w:rsidP="00B015D1">
      <w:pPr>
        <w:jc w:val="both"/>
        <w:rPr>
          <w:rFonts w:ascii="Open Sans" w:hAnsi="Open Sans" w:cs="Open Sans"/>
          <w:b/>
          <w:sz w:val="22"/>
          <w:szCs w:val="22"/>
        </w:rPr>
      </w:pPr>
      <w:r>
        <w:rPr>
          <w:rFonts w:ascii="Open Sans" w:hAnsi="Open Sans"/>
          <w:b/>
          <w:sz w:val="22"/>
        </w:rPr>
        <w:t>Áras an Chontae</w:t>
      </w:r>
    </w:p>
    <w:p w14:paraId="57BF5100" w14:textId="77777777" w:rsidR="005B3FAC" w:rsidRPr="005B3FAC" w:rsidRDefault="005B3FAC" w:rsidP="00B015D1">
      <w:pPr>
        <w:jc w:val="both"/>
        <w:rPr>
          <w:rFonts w:ascii="Open Sans" w:hAnsi="Open Sans" w:cs="Open Sans"/>
          <w:b/>
          <w:sz w:val="22"/>
          <w:szCs w:val="22"/>
        </w:rPr>
      </w:pPr>
      <w:r>
        <w:rPr>
          <w:rFonts w:ascii="Open Sans" w:hAnsi="Open Sans"/>
          <w:b/>
          <w:sz w:val="22"/>
        </w:rPr>
        <w:t>An Phríomhshráid</w:t>
      </w:r>
    </w:p>
    <w:p w14:paraId="619350F4" w14:textId="77777777" w:rsidR="00EB1EF1" w:rsidRPr="005B3FAC" w:rsidRDefault="005B3FAC" w:rsidP="005B3FAC">
      <w:pPr>
        <w:jc w:val="both"/>
        <w:rPr>
          <w:rFonts w:ascii="Open Sans" w:hAnsi="Open Sans" w:cs="Open Sans"/>
          <w:b/>
          <w:color w:val="000000"/>
          <w:sz w:val="22"/>
          <w:szCs w:val="22"/>
        </w:rPr>
      </w:pPr>
      <w:r>
        <w:rPr>
          <w:rFonts w:ascii="Open Sans" w:hAnsi="Open Sans"/>
          <w:b/>
          <w:sz w:val="22"/>
        </w:rPr>
        <w:t>Sord</w:t>
      </w:r>
    </w:p>
    <w:p w14:paraId="6B958651" w14:textId="77777777" w:rsidR="005B3FAC" w:rsidRDefault="005B3FAC" w:rsidP="005B3FAC">
      <w:pPr>
        <w:jc w:val="both"/>
        <w:rPr>
          <w:rFonts w:ascii="Open Sans" w:hAnsi="Open Sans" w:cs="Open Sans"/>
          <w:b/>
          <w:color w:val="000000"/>
          <w:sz w:val="22"/>
          <w:szCs w:val="22"/>
        </w:rPr>
      </w:pPr>
      <w:r>
        <w:rPr>
          <w:rFonts w:ascii="Open Sans" w:hAnsi="Open Sans"/>
          <w:b/>
          <w:color w:val="000000"/>
          <w:sz w:val="22"/>
        </w:rPr>
        <w:t>Co. Bhaile Átha Cliath</w:t>
      </w:r>
    </w:p>
    <w:p w14:paraId="624EBDEC" w14:textId="77777777" w:rsidR="003F3058" w:rsidRDefault="003F3058" w:rsidP="005B3FAC">
      <w:pPr>
        <w:jc w:val="both"/>
        <w:rPr>
          <w:rFonts w:ascii="Open Sans" w:hAnsi="Open Sans" w:cs="Open Sans"/>
          <w:b/>
          <w:color w:val="000000"/>
          <w:sz w:val="22"/>
          <w:szCs w:val="22"/>
        </w:rPr>
      </w:pPr>
      <w:r>
        <w:rPr>
          <w:rFonts w:ascii="Open Sans" w:hAnsi="Open Sans"/>
          <w:b/>
          <w:color w:val="000000"/>
          <w:sz w:val="22"/>
        </w:rPr>
        <w:t>K67 X8Y2</w:t>
      </w:r>
    </w:p>
    <w:p w14:paraId="01D8E12D" w14:textId="77777777" w:rsidR="003F3058" w:rsidRPr="005B3FAC" w:rsidRDefault="003F3058" w:rsidP="005B3FAC">
      <w:pPr>
        <w:jc w:val="both"/>
        <w:rPr>
          <w:rFonts w:ascii="Open Sans" w:hAnsi="Open Sans" w:cs="Open Sans"/>
          <w:b/>
          <w:color w:val="000000"/>
          <w:sz w:val="22"/>
          <w:szCs w:val="22"/>
        </w:rPr>
      </w:pPr>
    </w:p>
    <w:p w14:paraId="78433809" w14:textId="77777777" w:rsidR="00460B30" w:rsidRDefault="00460B30" w:rsidP="00B015D1"/>
    <w:p w14:paraId="45C9B66B" w14:textId="77777777" w:rsidR="00460B30" w:rsidRDefault="00460B30" w:rsidP="00B015D1"/>
    <w:p w14:paraId="66680F18" w14:textId="77777777" w:rsidR="00460B30" w:rsidRDefault="00460B30" w:rsidP="00B015D1"/>
    <w:p w14:paraId="4117FEF5" w14:textId="77777777" w:rsidR="00460B30" w:rsidRDefault="00460B30" w:rsidP="00B015D1"/>
    <w:p w14:paraId="509CE4C7" w14:textId="77777777" w:rsidR="00460B30" w:rsidRDefault="00460B30" w:rsidP="00B015D1"/>
    <w:p w14:paraId="2E019616" w14:textId="77777777" w:rsidR="00460B30" w:rsidRDefault="00460B30" w:rsidP="00B015D1"/>
    <w:p w14:paraId="0DE7A422" w14:textId="77777777" w:rsidR="00460B30" w:rsidRDefault="00460B30" w:rsidP="00B015D1"/>
    <w:p w14:paraId="0A907389" w14:textId="77777777" w:rsidR="00460B30" w:rsidRDefault="00460B30" w:rsidP="00B015D1"/>
    <w:p w14:paraId="62AD17AC" w14:textId="77777777" w:rsidR="00460B30" w:rsidRDefault="00460B30" w:rsidP="00B015D1"/>
    <w:p w14:paraId="25721793" w14:textId="77777777" w:rsidR="00460B30" w:rsidRDefault="00460B30" w:rsidP="00B015D1"/>
    <w:p w14:paraId="24FF2012" w14:textId="77777777" w:rsidR="00460B30" w:rsidRDefault="00460B30" w:rsidP="00B015D1"/>
    <w:p w14:paraId="6A7E18D2" w14:textId="77777777" w:rsidR="00460B30" w:rsidRDefault="00460B30" w:rsidP="00B015D1"/>
    <w:p w14:paraId="028B18AB" w14:textId="77777777" w:rsidR="00460B30" w:rsidRDefault="00460B30" w:rsidP="00B015D1"/>
    <w:p w14:paraId="2D3E0C93" w14:textId="77777777" w:rsidR="00460B30" w:rsidRDefault="00460B30" w:rsidP="00B015D1"/>
    <w:p w14:paraId="40751C93" w14:textId="77777777" w:rsidR="00460B30" w:rsidRDefault="00460B30" w:rsidP="00B015D1"/>
    <w:p w14:paraId="67D61495" w14:textId="77777777" w:rsidR="00460B30" w:rsidRDefault="00460B30" w:rsidP="00B015D1"/>
    <w:p w14:paraId="1AE08886" w14:textId="77777777" w:rsidR="00460B30" w:rsidRDefault="00460B30" w:rsidP="00B015D1"/>
    <w:p w14:paraId="32E241D7" w14:textId="77777777" w:rsidR="00460B30" w:rsidRDefault="00460B30" w:rsidP="00B015D1"/>
    <w:p w14:paraId="2D04A1AF" w14:textId="77777777" w:rsidR="00460B30" w:rsidRDefault="00460B30" w:rsidP="00B015D1"/>
    <w:p w14:paraId="25BB827A" w14:textId="77777777" w:rsidR="00460B30" w:rsidRDefault="00460B30" w:rsidP="00B015D1"/>
    <w:p w14:paraId="25895C3C" w14:textId="77777777" w:rsidR="00460B30" w:rsidRDefault="00460B30" w:rsidP="00B015D1"/>
    <w:p w14:paraId="21A44270" w14:textId="77777777" w:rsidR="00460B30" w:rsidRDefault="00460B30" w:rsidP="00B015D1"/>
    <w:p w14:paraId="359597F5" w14:textId="77777777" w:rsidR="009968B1" w:rsidRDefault="009968B1" w:rsidP="00B015D1"/>
    <w:p w14:paraId="46F3609B" w14:textId="77777777" w:rsidR="00745D27" w:rsidRDefault="00745D27" w:rsidP="00B015D1"/>
    <w:p w14:paraId="01CDE28B" w14:textId="77777777" w:rsidR="00460B30" w:rsidRDefault="00460B30" w:rsidP="00B015D1"/>
    <w:p w14:paraId="5278A5DE" w14:textId="77777777" w:rsidR="00460B30" w:rsidRDefault="00460B30" w:rsidP="00B015D1"/>
    <w:p w14:paraId="79801867" w14:textId="77777777" w:rsidR="00460B30" w:rsidRPr="00460B30" w:rsidRDefault="00460B30" w:rsidP="00460B30">
      <w:pPr>
        <w:jc w:val="center"/>
        <w:rPr>
          <w:rFonts w:ascii="Open Sans" w:hAnsi="Open Sans" w:cs="Open Sans"/>
          <w:b/>
          <w:sz w:val="28"/>
          <w:szCs w:val="28"/>
        </w:rPr>
      </w:pPr>
      <w:r>
        <w:rPr>
          <w:rFonts w:ascii="Open Sans" w:hAnsi="Open Sans"/>
          <w:b/>
          <w:sz w:val="28"/>
        </w:rPr>
        <w:t>EOLAS BREISE</w:t>
      </w:r>
    </w:p>
    <w:p w14:paraId="423527B2" w14:textId="77777777" w:rsidR="00460B30" w:rsidRPr="00460B30" w:rsidRDefault="00460B30" w:rsidP="00460B30">
      <w:pPr>
        <w:jc w:val="center"/>
        <w:rPr>
          <w:rFonts w:ascii="Open Sans" w:hAnsi="Open Sans" w:cs="Open Sans"/>
          <w:b/>
          <w:sz w:val="28"/>
          <w:szCs w:val="28"/>
          <w:lang w:val="en-IE"/>
        </w:rPr>
      </w:pPr>
    </w:p>
    <w:p w14:paraId="0C40B04F" w14:textId="77777777" w:rsidR="00460B30" w:rsidRPr="00460B30" w:rsidRDefault="00460B30" w:rsidP="00460B30">
      <w:pPr>
        <w:spacing w:line="360" w:lineRule="auto"/>
        <w:jc w:val="center"/>
        <w:rPr>
          <w:rFonts w:ascii="Open Sans" w:hAnsi="Open Sans" w:cs="Open Sans"/>
          <w:sz w:val="22"/>
          <w:szCs w:val="22"/>
          <w:lang w:val="en-IE"/>
        </w:rPr>
      </w:pPr>
    </w:p>
    <w:p w14:paraId="28B8759B" w14:textId="77777777" w:rsidR="00460B30" w:rsidRPr="00460B30" w:rsidRDefault="00460B30" w:rsidP="00460B30">
      <w:pPr>
        <w:spacing w:line="360" w:lineRule="auto"/>
        <w:jc w:val="both"/>
        <w:rPr>
          <w:rFonts w:ascii="Open Sans" w:hAnsi="Open Sans" w:cs="Open Sans"/>
          <w:sz w:val="22"/>
          <w:szCs w:val="22"/>
        </w:rPr>
      </w:pPr>
      <w:r>
        <w:rPr>
          <w:rFonts w:ascii="Open Sans" w:hAnsi="Open Sans"/>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78489E9" w14:textId="77777777" w:rsidR="00031B80" w:rsidRDefault="00031B80" w:rsidP="00B015D1">
      <w:pPr>
        <w:rPr>
          <w:rFonts w:ascii="Open Sans" w:hAnsi="Open Sans" w:cs="Open Sans"/>
          <w:sz w:val="22"/>
          <w:szCs w:val="22"/>
        </w:rPr>
      </w:pPr>
      <w:r>
        <w:rPr>
          <w:rFonts w:ascii="Open Sans" w:hAnsi="Open Sans"/>
          <w:sz w:val="22"/>
        </w:rPr>
        <w:t>___________________________________________________________________________________________</w:t>
      </w:r>
    </w:p>
    <w:p w14:paraId="42AB77E0" w14:textId="77777777" w:rsidR="00031B80" w:rsidRDefault="00031B80" w:rsidP="00B015D1"/>
    <w:p w14:paraId="4722AA1C" w14:textId="77777777" w:rsidR="00031B80" w:rsidRDefault="00031B80" w:rsidP="00B015D1">
      <w:r>
        <w:t>__________________________________________________________________________________________</w:t>
      </w:r>
    </w:p>
    <w:p w14:paraId="17E4D6EE" w14:textId="77777777" w:rsidR="00031B80" w:rsidRDefault="00031B80" w:rsidP="00B015D1"/>
    <w:p w14:paraId="41162B5F" w14:textId="77777777" w:rsidR="00031B80" w:rsidRDefault="00031B80" w:rsidP="00B015D1"/>
    <w:p w14:paraId="0A8ABD39" w14:textId="77777777" w:rsidR="00EA07B2" w:rsidRPr="00B015D1" w:rsidRDefault="00EA07B2" w:rsidP="00EA07B2">
      <w:pPr>
        <w:rPr>
          <w:rFonts w:ascii="Open Sans" w:hAnsi="Open Sans" w:cs="Open Sans"/>
          <w:sz w:val="22"/>
          <w:szCs w:val="22"/>
        </w:rPr>
      </w:pPr>
      <w:r>
        <w:rPr>
          <w:rFonts w:ascii="Open Sans" w:hAnsi="Open Sans"/>
          <w:sz w:val="22"/>
        </w:rPr>
        <w:t>Síniú:</w:t>
      </w:r>
      <w:r>
        <w:rPr>
          <w:rFonts w:ascii="Open Sans" w:hAnsi="Open Sans"/>
          <w:sz w:val="22"/>
        </w:rPr>
        <w:tab/>
        <w:t>______________________________</w:t>
      </w:r>
      <w:r>
        <w:rPr>
          <w:rFonts w:ascii="Open Sans" w:hAnsi="Open Sans"/>
          <w:sz w:val="22"/>
        </w:rPr>
        <w:tab/>
        <w:t>Dáta:</w:t>
      </w:r>
      <w:r>
        <w:rPr>
          <w:rFonts w:ascii="Open Sans" w:hAnsi="Open Sans"/>
          <w:sz w:val="22"/>
        </w:rPr>
        <w:tab/>
        <w:t>_________________________</w:t>
      </w:r>
    </w:p>
    <w:p w14:paraId="0789E1CB" w14:textId="77777777" w:rsidR="00EA07B2" w:rsidRPr="00B015D1" w:rsidRDefault="00EA07B2" w:rsidP="00EA07B2">
      <w:pPr>
        <w:rPr>
          <w:rFonts w:ascii="Open Sans" w:hAnsi="Open Sans" w:cs="Open Sans"/>
          <w:sz w:val="22"/>
          <w:szCs w:val="22"/>
          <w:lang w:val="en-IE"/>
        </w:rPr>
      </w:pPr>
    </w:p>
    <w:p w14:paraId="4FA7D10F" w14:textId="77777777" w:rsidR="00EA07B2" w:rsidRPr="00B015D1" w:rsidRDefault="00EA07B2" w:rsidP="00EA07B2">
      <w:pPr>
        <w:rPr>
          <w:rFonts w:ascii="Open Sans" w:hAnsi="Open Sans" w:cs="Open Sans"/>
          <w:sz w:val="22"/>
          <w:szCs w:val="22"/>
        </w:rPr>
      </w:pPr>
      <w:r>
        <w:rPr>
          <w:rFonts w:ascii="Open Sans" w:hAnsi="Open Sans"/>
          <w:sz w:val="22"/>
        </w:rPr>
        <w:t>Bloclitreacha:_____________________________</w:t>
      </w:r>
    </w:p>
    <w:p w14:paraId="740BFBA5" w14:textId="77777777" w:rsidR="00EA07B2" w:rsidRDefault="00EA07B2" w:rsidP="00B015D1"/>
    <w:p w14:paraId="0AC1E8EC" w14:textId="77777777" w:rsidR="00A905E3" w:rsidRDefault="00A905E3" w:rsidP="00B015D1"/>
    <w:p w14:paraId="4C116280" w14:textId="77777777" w:rsidR="00A905E3" w:rsidRDefault="00A905E3" w:rsidP="00B015D1"/>
    <w:tbl>
      <w:tblPr>
        <w:tblW w:w="10080" w:type="dxa"/>
        <w:tblLayout w:type="fixed"/>
        <w:tblLook w:val="0000" w:firstRow="0" w:lastRow="0" w:firstColumn="0" w:lastColumn="0" w:noHBand="0" w:noVBand="0"/>
      </w:tblPr>
      <w:tblGrid>
        <w:gridCol w:w="594"/>
        <w:gridCol w:w="9486"/>
      </w:tblGrid>
      <w:tr w:rsidR="00A905E3" w:rsidRPr="00BD0456" w14:paraId="3F8794DE" w14:textId="77777777" w:rsidTr="003F3058">
        <w:tc>
          <w:tcPr>
            <w:tcW w:w="10080" w:type="dxa"/>
            <w:gridSpan w:val="2"/>
          </w:tcPr>
          <w:p w14:paraId="51FCAE40" w14:textId="77777777" w:rsidR="00A905E3" w:rsidRPr="00A905E3" w:rsidRDefault="00A905E3" w:rsidP="003F3058">
            <w:pPr>
              <w:keepNext/>
              <w:spacing w:line="240" w:lineRule="auto"/>
              <w:jc w:val="center"/>
              <w:outlineLvl w:val="0"/>
              <w:rPr>
                <w:rFonts w:ascii="Open Sans" w:hAnsi="Open Sans" w:cs="Open Sans"/>
                <w:b/>
                <w:sz w:val="24"/>
                <w:u w:val="single"/>
              </w:rPr>
            </w:pPr>
            <w:r>
              <w:rPr>
                <w:rFonts w:ascii="Open Sans" w:hAnsi="Open Sans"/>
                <w:b/>
                <w:sz w:val="24"/>
                <w:u w:val="single"/>
              </w:rPr>
              <w:t>Forfheidhmiú Pleanála - Nótaí</w:t>
            </w:r>
          </w:p>
          <w:p w14:paraId="65B5C0B6" w14:textId="77777777" w:rsidR="00A905E3" w:rsidRPr="00BD0456" w:rsidRDefault="00A905E3" w:rsidP="003F3058">
            <w:pPr>
              <w:spacing w:line="240" w:lineRule="auto"/>
              <w:rPr>
                <w:rFonts w:ascii="Open Sans" w:hAnsi="Open Sans" w:cs="Open Sans"/>
              </w:rPr>
            </w:pPr>
          </w:p>
          <w:p w14:paraId="08AF02CD" w14:textId="77777777" w:rsidR="00A905E3" w:rsidRPr="00A87588" w:rsidRDefault="00A905E3" w:rsidP="00A905E3">
            <w:pPr>
              <w:keepNext/>
              <w:spacing w:line="360" w:lineRule="auto"/>
              <w:jc w:val="center"/>
              <w:outlineLvl w:val="0"/>
              <w:rPr>
                <w:rFonts w:ascii="Open Sans" w:eastAsia="Times New Roman" w:hAnsi="Open Sans" w:cs="Open Sans"/>
                <w:b/>
                <w:sz w:val="20"/>
                <w:szCs w:val="28"/>
              </w:rPr>
            </w:pPr>
            <w:r>
              <w:rPr>
                <w:rFonts w:ascii="Open Sans" w:hAnsi="Open Sans"/>
                <w:b/>
                <w:sz w:val="20"/>
              </w:rPr>
              <w:t>(Léigh na nótaí sula gcomhlánaíonn tú an fhoirm seo)</w:t>
            </w:r>
          </w:p>
          <w:p w14:paraId="3D0B2F8A" w14:textId="77777777" w:rsidR="00A905E3" w:rsidRDefault="00A905E3" w:rsidP="003F3058">
            <w:pPr>
              <w:pStyle w:val="BodyText"/>
              <w:rPr>
                <w:sz w:val="26"/>
                <w:szCs w:val="26"/>
              </w:rPr>
            </w:pPr>
          </w:p>
          <w:p w14:paraId="712B9C65" w14:textId="77777777" w:rsidR="00A905E3" w:rsidRPr="00A905E3" w:rsidRDefault="00A905E3" w:rsidP="003F3058">
            <w:pPr>
              <w:pStyle w:val="BodyText"/>
              <w:rPr>
                <w:sz w:val="26"/>
                <w:szCs w:val="26"/>
              </w:rPr>
            </w:pPr>
            <w:r>
              <w:rPr>
                <w:sz w:val="26"/>
              </w:rPr>
              <w:t>Fáiltíonn an tÚdarás Pleanála roimh ghearáin scríofa ó dhaoine a bhfuil forbairtí neamhúdaraithe ag déanamh imní dóibh.  Tá agus d’fhéadfadh go mbeadh ról luachmhar ag a leithéid sin de ghearáin i sáruithe ar an gCód Pleanála a rialú.</w:t>
            </w:r>
          </w:p>
          <w:p w14:paraId="311BB1AC" w14:textId="77777777" w:rsidR="00A905E3" w:rsidRPr="00A905E3" w:rsidRDefault="00A905E3" w:rsidP="003F3058">
            <w:pPr>
              <w:spacing w:line="240" w:lineRule="auto"/>
              <w:rPr>
                <w:rFonts w:ascii="Open Sans" w:hAnsi="Open Sans" w:cs="Open Sans"/>
                <w:color w:val="FF0000"/>
              </w:rPr>
            </w:pPr>
          </w:p>
          <w:p w14:paraId="0E7BEB61" w14:textId="77777777" w:rsidR="00A905E3" w:rsidRPr="00626341" w:rsidRDefault="00A905E3" w:rsidP="003F3058">
            <w:pPr>
              <w:pStyle w:val="BodyText"/>
              <w:tabs>
                <w:tab w:val="num" w:pos="709"/>
              </w:tabs>
              <w:rPr>
                <w:sz w:val="26"/>
                <w:szCs w:val="26"/>
              </w:rPr>
            </w:pPr>
            <w:r>
              <w:rPr>
                <w:sz w:val="26"/>
              </w:rPr>
              <w:t xml:space="preserve">Is iad na sonraí a iarrtar na </w:t>
            </w:r>
            <w:r>
              <w:rPr>
                <w:sz w:val="26"/>
                <w:u w:val="single"/>
              </w:rPr>
              <w:t>sonraí íosta</w:t>
            </w:r>
            <w:r>
              <w:rPr>
                <w:sz w:val="26"/>
              </w:rPr>
              <w:t xml:space="preserve"> a mheasann an tÚdarás Pleanála atá riachtanach chun glacadh leis go bhfuil substaint ag baint le gearán scríofa.  Cuirfidh a leithéid sin de shonraí ar chumas an Údaráis Pleanála (má mheastar go bhfuil sé riachtanach/oiriúnach sna himthosca) litir rabhaidh a eisiúint laistigh den tréimhse sé seachtaine a cheanglaítear sa Reachtaíocht Phleanála.  Tabhair faoi deara, má eisítear litir rabhaidh, is bunaithe ar an bhfaisnéis agus na sonraí a sholáthair tú a eiseofar an litir rabhaidh sin.  Ní dhéanfaidh an tÚdarás Pleanála imscrúdú ach amháin </w:t>
            </w:r>
            <w:r>
              <w:rPr>
                <w:sz w:val="26"/>
                <w:u w:val="single"/>
              </w:rPr>
              <w:t>i ndiaidh</w:t>
            </w:r>
            <w:r>
              <w:rPr>
                <w:sz w:val="26"/>
              </w:rPr>
              <w:t xml:space="preserve"> sheirbheáil na litreach rabhaidh. Tá sé tábhachtach, dá réir sin, go bhfuil an fhaisnéis/na sonraí a sholáthraíonn tú chomh beacht agus is féidir le réasún.</w:t>
            </w:r>
          </w:p>
          <w:p w14:paraId="43019E30" w14:textId="77777777" w:rsidR="00A905E3" w:rsidRDefault="00A905E3" w:rsidP="003F3058">
            <w:pPr>
              <w:spacing w:line="240" w:lineRule="auto"/>
              <w:rPr>
                <w:rFonts w:ascii="Open Sans" w:hAnsi="Open Sans" w:cs="Open Sans"/>
                <w:color w:val="FF0000"/>
              </w:rPr>
            </w:pPr>
          </w:p>
          <w:p w14:paraId="301E68E3" w14:textId="77777777" w:rsidR="00A905E3" w:rsidRDefault="00A905E3" w:rsidP="003F3058">
            <w:pPr>
              <w:spacing w:line="240" w:lineRule="auto"/>
              <w:rPr>
                <w:rFonts w:ascii="Open Sans" w:hAnsi="Open Sans" w:cs="Open Sans"/>
                <w:color w:val="FF0000"/>
              </w:rPr>
            </w:pPr>
          </w:p>
          <w:p w14:paraId="19AA90F4" w14:textId="77777777" w:rsidR="00A905E3" w:rsidRPr="00BD0456" w:rsidRDefault="00A905E3" w:rsidP="003F3058">
            <w:pPr>
              <w:spacing w:line="240" w:lineRule="auto"/>
              <w:jc w:val="center"/>
              <w:rPr>
                <w:rFonts w:ascii="Open Sans" w:hAnsi="Open Sans" w:cs="Open Sans"/>
              </w:rPr>
            </w:pPr>
          </w:p>
        </w:tc>
      </w:tr>
      <w:tr w:rsidR="00A905E3" w:rsidRPr="00BD0456" w14:paraId="2FA4B6E2" w14:textId="77777777" w:rsidTr="003F3058">
        <w:tc>
          <w:tcPr>
            <w:tcW w:w="594" w:type="dxa"/>
          </w:tcPr>
          <w:p w14:paraId="4F66D347" w14:textId="77777777" w:rsidR="00A905E3" w:rsidRPr="00BD0456" w:rsidRDefault="00A905E3" w:rsidP="003F3058">
            <w:pPr>
              <w:spacing w:line="240" w:lineRule="auto"/>
              <w:rPr>
                <w:rFonts w:ascii="Open Sans" w:hAnsi="Open Sans" w:cs="Open Sans"/>
              </w:rPr>
            </w:pPr>
            <w:r>
              <w:rPr>
                <w:rFonts w:ascii="Open Sans" w:hAnsi="Open Sans"/>
              </w:rPr>
              <w:t>1.</w:t>
            </w:r>
          </w:p>
        </w:tc>
        <w:tc>
          <w:tcPr>
            <w:tcW w:w="9486" w:type="dxa"/>
          </w:tcPr>
          <w:p w14:paraId="36C42156" w14:textId="77777777" w:rsidR="00A905E3" w:rsidRPr="00BD0456" w:rsidRDefault="00A905E3" w:rsidP="00F10698">
            <w:pPr>
              <w:spacing w:line="240" w:lineRule="auto"/>
              <w:jc w:val="both"/>
              <w:rPr>
                <w:rFonts w:ascii="Open Sans" w:hAnsi="Open Sans" w:cs="Open Sans"/>
              </w:rPr>
            </w:pPr>
            <w:r>
              <w:rPr>
                <w:rFonts w:ascii="Open Sans" w:hAnsi="Open Sans"/>
              </w:rPr>
              <w:t xml:space="preserve">Tá an fhaisnéis atá á lorg san fhoirm seo riachtanach chun cur ar chumas an Údaráis Pleanála cinneadh a dhéanamh maidir le cibé acu atá nó nach bhfuil substaint agus bunús ag baint leis an ngearán agus chun cur ar a chumas Litir Rabhaidh bhailí a eisiúint má mheastar gur cuí.  Má sholáthraítear seoltaí míchearta glacfar leis nach bhfuil an Litir Rabhaidh bailí. </w:t>
            </w:r>
          </w:p>
          <w:p w14:paraId="1D3FB237" w14:textId="77777777" w:rsidR="00A905E3" w:rsidRPr="00BD0456" w:rsidRDefault="00A905E3" w:rsidP="00F10698">
            <w:pPr>
              <w:spacing w:line="240" w:lineRule="auto"/>
              <w:jc w:val="both"/>
              <w:rPr>
                <w:rFonts w:ascii="Open Sans" w:hAnsi="Open Sans" w:cs="Open Sans"/>
              </w:rPr>
            </w:pPr>
          </w:p>
        </w:tc>
      </w:tr>
      <w:tr w:rsidR="00A905E3" w:rsidRPr="00BD0456" w14:paraId="5B573545" w14:textId="77777777" w:rsidTr="003F3058">
        <w:tc>
          <w:tcPr>
            <w:tcW w:w="594" w:type="dxa"/>
          </w:tcPr>
          <w:p w14:paraId="5D08B9D7" w14:textId="77777777" w:rsidR="00A905E3" w:rsidRPr="00BD0456" w:rsidRDefault="00A905E3" w:rsidP="003F3058">
            <w:pPr>
              <w:spacing w:line="240" w:lineRule="auto"/>
              <w:rPr>
                <w:rFonts w:ascii="Open Sans" w:hAnsi="Open Sans" w:cs="Open Sans"/>
              </w:rPr>
            </w:pPr>
            <w:r>
              <w:rPr>
                <w:rFonts w:ascii="Open Sans" w:hAnsi="Open Sans"/>
              </w:rPr>
              <w:t>2.</w:t>
            </w:r>
          </w:p>
        </w:tc>
        <w:tc>
          <w:tcPr>
            <w:tcW w:w="9486" w:type="dxa"/>
          </w:tcPr>
          <w:p w14:paraId="32CE60B9" w14:textId="77777777" w:rsidR="00A905E3" w:rsidRPr="00BD0456" w:rsidRDefault="00A905E3" w:rsidP="00F10698">
            <w:pPr>
              <w:spacing w:line="240" w:lineRule="auto"/>
              <w:jc w:val="both"/>
              <w:rPr>
                <w:rFonts w:ascii="Open Sans" w:hAnsi="Open Sans" w:cs="Open Sans"/>
              </w:rPr>
            </w:pPr>
            <w:r>
              <w:rPr>
                <w:rFonts w:ascii="Open Sans" w:hAnsi="Open Sans"/>
              </w:rPr>
              <w:t xml:space="preserve">Tá sé tábhachtach an oiread eolais agus is féidir a sholáthar ionas gur féidir an gearán a mheas go cuí.  Mura bhfuil dóthain spáis ar an bhfoirm, is féidir eolas breise a chur ar fáil ag deireadh na foirme.  Sa chás nach bhfuil an t-eolas leordhóthanach, d’fhéadfaí nó ní fhéadfaí ábhar an ghearáin a imscrúdú agus/nó a sheoladh ar ais chun críche tuilleadh léirmhínithe. </w:t>
            </w:r>
          </w:p>
          <w:p w14:paraId="32615719" w14:textId="77777777" w:rsidR="00A905E3" w:rsidRPr="00BD0456" w:rsidRDefault="00A905E3" w:rsidP="00F10698">
            <w:pPr>
              <w:spacing w:line="240" w:lineRule="auto"/>
              <w:jc w:val="both"/>
              <w:rPr>
                <w:rFonts w:ascii="Open Sans" w:hAnsi="Open Sans" w:cs="Open Sans"/>
              </w:rPr>
            </w:pPr>
          </w:p>
        </w:tc>
      </w:tr>
      <w:tr w:rsidR="00A905E3" w:rsidRPr="00BD0456" w14:paraId="565342DC" w14:textId="77777777" w:rsidTr="003F3058">
        <w:tc>
          <w:tcPr>
            <w:tcW w:w="594" w:type="dxa"/>
          </w:tcPr>
          <w:p w14:paraId="3BA37414" w14:textId="77777777" w:rsidR="00A905E3" w:rsidRPr="00BD0456" w:rsidRDefault="00A905E3" w:rsidP="003F3058">
            <w:pPr>
              <w:spacing w:line="240" w:lineRule="auto"/>
              <w:rPr>
                <w:rFonts w:ascii="Open Sans" w:hAnsi="Open Sans" w:cs="Open Sans"/>
              </w:rPr>
            </w:pPr>
            <w:r>
              <w:rPr>
                <w:rFonts w:ascii="Open Sans" w:hAnsi="Open Sans"/>
              </w:rPr>
              <w:t>3.</w:t>
            </w:r>
          </w:p>
        </w:tc>
        <w:tc>
          <w:tcPr>
            <w:tcW w:w="9486" w:type="dxa"/>
          </w:tcPr>
          <w:p w14:paraId="08A8FF35" w14:textId="77777777" w:rsidR="00A905E3" w:rsidRPr="00BD0456" w:rsidRDefault="00A905E3" w:rsidP="00183072">
            <w:pPr>
              <w:spacing w:line="240" w:lineRule="auto"/>
              <w:jc w:val="both"/>
              <w:rPr>
                <w:rFonts w:ascii="Open Sans" w:hAnsi="Open Sans" w:cs="Open Sans"/>
              </w:rPr>
            </w:pPr>
            <w:r>
              <w:rPr>
                <w:rFonts w:ascii="Open Sans" w:hAnsi="Open Sans"/>
              </w:rPr>
              <w:t xml:space="preserve">Tabhair faoi deara, eiseofar Litir Rabhaidh don duine/do na daoine atá ainmnithe agat san Fhoirm Gearán bunaithe ar an eolas atá curtha ar fáil agat ar an bhfoirm.  Dá réir sin, ní mór a chinntiú go bhfuil an t-eolas atá curtha ar fáil agat beacht agus mionsonraithe. </w:t>
            </w:r>
          </w:p>
        </w:tc>
      </w:tr>
      <w:tr w:rsidR="00A905E3" w:rsidRPr="00BD0456" w14:paraId="22985D13" w14:textId="77777777" w:rsidTr="003F3058">
        <w:tc>
          <w:tcPr>
            <w:tcW w:w="594" w:type="dxa"/>
          </w:tcPr>
          <w:p w14:paraId="5338CB03" w14:textId="77777777" w:rsidR="00A905E3" w:rsidRPr="00BD0456" w:rsidRDefault="00A905E3" w:rsidP="003F3058">
            <w:pPr>
              <w:spacing w:line="240" w:lineRule="auto"/>
              <w:rPr>
                <w:rFonts w:ascii="Open Sans" w:hAnsi="Open Sans" w:cs="Open Sans"/>
              </w:rPr>
            </w:pPr>
          </w:p>
        </w:tc>
        <w:tc>
          <w:tcPr>
            <w:tcW w:w="9486" w:type="dxa"/>
          </w:tcPr>
          <w:p w14:paraId="44D10ACE" w14:textId="77777777" w:rsidR="00A905E3" w:rsidRPr="00BD0456" w:rsidRDefault="00A905E3" w:rsidP="00F10698">
            <w:pPr>
              <w:spacing w:line="240" w:lineRule="auto"/>
              <w:jc w:val="both"/>
              <w:rPr>
                <w:rFonts w:ascii="Open Sans" w:hAnsi="Open Sans" w:cs="Open Sans"/>
              </w:rPr>
            </w:pPr>
          </w:p>
        </w:tc>
      </w:tr>
      <w:tr w:rsidR="00A905E3" w:rsidRPr="00BD0456" w14:paraId="636CDCBE" w14:textId="77777777" w:rsidTr="003F3058">
        <w:tc>
          <w:tcPr>
            <w:tcW w:w="594" w:type="dxa"/>
          </w:tcPr>
          <w:p w14:paraId="4A376C61" w14:textId="77777777" w:rsidR="00A905E3" w:rsidRPr="00BD0456" w:rsidRDefault="00647CE4" w:rsidP="003F3058">
            <w:pPr>
              <w:spacing w:line="240" w:lineRule="auto"/>
              <w:rPr>
                <w:rFonts w:ascii="Open Sans" w:hAnsi="Open Sans" w:cs="Open Sans"/>
              </w:rPr>
            </w:pPr>
            <w:r>
              <w:rPr>
                <w:rFonts w:ascii="Open Sans" w:hAnsi="Open Sans"/>
              </w:rPr>
              <w:t>4.</w:t>
            </w:r>
          </w:p>
        </w:tc>
        <w:tc>
          <w:tcPr>
            <w:tcW w:w="9486" w:type="dxa"/>
          </w:tcPr>
          <w:p w14:paraId="4B45B435" w14:textId="77777777" w:rsidR="00A905E3" w:rsidRPr="00BD0456" w:rsidRDefault="00A905E3" w:rsidP="00F10698">
            <w:pPr>
              <w:spacing w:line="240" w:lineRule="auto"/>
              <w:jc w:val="both"/>
              <w:rPr>
                <w:rFonts w:ascii="Open Sans" w:hAnsi="Open Sans" w:cs="Open Sans"/>
              </w:rPr>
            </w:pPr>
            <w:r>
              <w:rPr>
                <w:rFonts w:ascii="Open Sans" w:hAnsi="Open Sans"/>
              </w:rPr>
              <w:t xml:space="preserve">Ní mór léarscáil de shuíomh an láithreáin a cheangal leis an iarratas. Is féidir leat cuairt a thabhairt ar an Oifig Comhairle is gaire duit chun an léarscáil ábhartha a sheiceáil.  Má tá iarratas ar Chead Pleanála déanta, sonraigh an Uimhir Chláraithe. </w:t>
            </w:r>
          </w:p>
          <w:p w14:paraId="4C1F2F78" w14:textId="77777777" w:rsidR="00A905E3" w:rsidRPr="00BD0456" w:rsidRDefault="00A905E3" w:rsidP="00F10698">
            <w:pPr>
              <w:spacing w:line="240" w:lineRule="auto"/>
              <w:jc w:val="both"/>
              <w:rPr>
                <w:rFonts w:ascii="Open Sans" w:hAnsi="Open Sans" w:cs="Open Sans"/>
              </w:rPr>
            </w:pPr>
          </w:p>
        </w:tc>
      </w:tr>
      <w:tr w:rsidR="00A905E3" w:rsidRPr="00BD0456" w14:paraId="411F7CC1" w14:textId="77777777" w:rsidTr="003F3058">
        <w:tc>
          <w:tcPr>
            <w:tcW w:w="594" w:type="dxa"/>
          </w:tcPr>
          <w:p w14:paraId="625D502B" w14:textId="77777777" w:rsidR="00A905E3" w:rsidRPr="00BD0456" w:rsidRDefault="00647CE4" w:rsidP="003F3058">
            <w:pPr>
              <w:spacing w:line="240" w:lineRule="auto"/>
              <w:rPr>
                <w:rFonts w:ascii="Open Sans" w:hAnsi="Open Sans" w:cs="Open Sans"/>
              </w:rPr>
            </w:pPr>
            <w:r>
              <w:rPr>
                <w:rFonts w:ascii="Open Sans" w:hAnsi="Open Sans"/>
              </w:rPr>
              <w:t>5.</w:t>
            </w:r>
          </w:p>
        </w:tc>
        <w:tc>
          <w:tcPr>
            <w:tcW w:w="9486" w:type="dxa"/>
          </w:tcPr>
          <w:p w14:paraId="30D97815" w14:textId="77777777" w:rsidR="00A905E3" w:rsidRPr="00BD0456" w:rsidRDefault="00A905E3" w:rsidP="00F10698">
            <w:pPr>
              <w:spacing w:line="240" w:lineRule="auto"/>
              <w:jc w:val="both"/>
              <w:rPr>
                <w:rFonts w:ascii="Open Sans" w:hAnsi="Open Sans" w:cs="Open Sans"/>
              </w:rPr>
            </w:pPr>
            <w:r>
              <w:rPr>
                <w:rFonts w:ascii="Open Sans" w:hAnsi="Open Sans"/>
              </w:rPr>
              <w:t xml:space="preserve">Mura bhfuil an fhoirm sínithe agus mura bhfuil ainm agus seoladh an duine atá ag déanamh an ghearáin curtha ar fáil, </w:t>
            </w:r>
            <w:r>
              <w:rPr>
                <w:rFonts w:ascii="Open Sans" w:hAnsi="Open Sans"/>
                <w:u w:val="single"/>
              </w:rPr>
              <w:t>ní</w:t>
            </w:r>
            <w:r>
              <w:rPr>
                <w:rFonts w:ascii="Open Sans" w:hAnsi="Open Sans"/>
              </w:rPr>
              <w:t xml:space="preserve"> dhéanfar an gearán sin a imscrúdú. </w:t>
            </w:r>
          </w:p>
          <w:p w14:paraId="21E09E24" w14:textId="77777777" w:rsidR="00A905E3" w:rsidRPr="00BD0456" w:rsidRDefault="00A905E3" w:rsidP="00F10698">
            <w:pPr>
              <w:spacing w:line="240" w:lineRule="auto"/>
              <w:jc w:val="both"/>
              <w:rPr>
                <w:rFonts w:ascii="Open Sans" w:hAnsi="Open Sans" w:cs="Open Sans"/>
              </w:rPr>
            </w:pPr>
          </w:p>
        </w:tc>
      </w:tr>
      <w:tr w:rsidR="00A905E3" w:rsidRPr="00BD0456" w14:paraId="40A471A4" w14:textId="77777777" w:rsidTr="003F3058">
        <w:tc>
          <w:tcPr>
            <w:tcW w:w="594" w:type="dxa"/>
          </w:tcPr>
          <w:p w14:paraId="7001E25C" w14:textId="77777777" w:rsidR="00A905E3" w:rsidRPr="00BD0456" w:rsidRDefault="00647CE4" w:rsidP="003F3058">
            <w:pPr>
              <w:spacing w:line="240" w:lineRule="auto"/>
              <w:rPr>
                <w:rFonts w:ascii="Open Sans" w:hAnsi="Open Sans" w:cs="Open Sans"/>
              </w:rPr>
            </w:pPr>
            <w:r>
              <w:rPr>
                <w:rFonts w:ascii="Open Sans" w:hAnsi="Open Sans"/>
              </w:rPr>
              <w:t>6.</w:t>
            </w:r>
          </w:p>
        </w:tc>
        <w:tc>
          <w:tcPr>
            <w:tcW w:w="9486" w:type="dxa"/>
          </w:tcPr>
          <w:p w14:paraId="1355D2FE" w14:textId="77777777" w:rsidR="00A905E3" w:rsidRPr="00BD0456" w:rsidRDefault="00A905E3" w:rsidP="00F10698">
            <w:pPr>
              <w:spacing w:line="240" w:lineRule="auto"/>
              <w:jc w:val="both"/>
              <w:rPr>
                <w:rFonts w:ascii="Open Sans" w:hAnsi="Open Sans" w:cs="Open Sans"/>
              </w:rPr>
            </w:pPr>
            <w:r>
              <w:rPr>
                <w:rFonts w:ascii="Open Sans" w:hAnsi="Open Sans"/>
              </w:rPr>
              <w:t xml:space="preserve">Ciallaíonn an tAcht um Pleanáil agus Forbairt, 2000, arna leasú, go bhfuil teorainneacha ama luaite le Gníomh forfheidhmiúcháin a bheith á dhéanamh ag an gComhairle.  Dá réir sin, sa chás go dtionscnaítear imeachtaí dlí sa chás seo, b’fhéidir go gceanglófaí ar an duine atá ag déanamh an ghearáin fianaise a thabhairt i gcúirt maidir le dáta tosaithe na forbartha.  Mura bhfuil an fhianaise seo á cur ar fáil, b’fhéidir nach mbeadh ar chumas na Comhairle déileáil go hiomlán leis an ngearán seo. </w:t>
            </w:r>
          </w:p>
          <w:p w14:paraId="5E8C1F95" w14:textId="77777777" w:rsidR="00A905E3" w:rsidRPr="00BD0456" w:rsidRDefault="00A905E3" w:rsidP="00F10698">
            <w:pPr>
              <w:spacing w:line="240" w:lineRule="auto"/>
              <w:jc w:val="both"/>
              <w:rPr>
                <w:rFonts w:ascii="Open Sans" w:hAnsi="Open Sans" w:cs="Open Sans"/>
              </w:rPr>
            </w:pPr>
          </w:p>
        </w:tc>
      </w:tr>
      <w:tr w:rsidR="00A905E3" w:rsidRPr="00BD0456" w14:paraId="2146B87C" w14:textId="77777777" w:rsidTr="003F3058">
        <w:tc>
          <w:tcPr>
            <w:tcW w:w="594" w:type="dxa"/>
          </w:tcPr>
          <w:p w14:paraId="7FA88A99" w14:textId="77777777" w:rsidR="00A905E3" w:rsidRPr="00BD0456" w:rsidRDefault="00647CE4" w:rsidP="003F3058">
            <w:pPr>
              <w:spacing w:line="240" w:lineRule="auto"/>
              <w:rPr>
                <w:rFonts w:ascii="Open Sans" w:hAnsi="Open Sans" w:cs="Open Sans"/>
              </w:rPr>
            </w:pPr>
            <w:r>
              <w:rPr>
                <w:rFonts w:ascii="Open Sans" w:hAnsi="Open Sans"/>
              </w:rPr>
              <w:t>7.</w:t>
            </w:r>
          </w:p>
        </w:tc>
        <w:tc>
          <w:tcPr>
            <w:tcW w:w="9486" w:type="dxa"/>
          </w:tcPr>
          <w:p w14:paraId="7FDA109B" w14:textId="77777777" w:rsidR="00A905E3" w:rsidRDefault="00A905E3" w:rsidP="00F10698">
            <w:pPr>
              <w:spacing w:line="240" w:lineRule="auto"/>
              <w:jc w:val="both"/>
              <w:rPr>
                <w:rFonts w:ascii="Open Sans" w:hAnsi="Open Sans" w:cs="Open Sans"/>
              </w:rPr>
            </w:pPr>
            <w:r>
              <w:rPr>
                <w:rFonts w:ascii="Open Sans" w:hAnsi="Open Sans"/>
              </w:rPr>
              <w:t>Glactar le hAchtanna um Shaoráil Faisnéise 1997–2014 – Gearáin maidir le forbairt neamhúdaraithe mar chuid de thaifid na Comhairle chun críocha na n-achtanna thuasluaite.   Déanfaidh an Chomhairle iarracht déileáil faoi rún le haon ghearáin a chuirtear faoina bráid i modh rúin agus de mheon macánta.  Ní féidir leis an gComhairle, áfach, ráthaíochtaí absalóideacha a thabhairt maidir leis seo de bhrí go bhféadfadh iarrthóirí iarrataí faoin Acht um Shaoráil Faisnéise a achomharc chuig an gCoimisinéir Faisnéise.</w:t>
            </w:r>
          </w:p>
          <w:p w14:paraId="6BBC026B" w14:textId="77777777" w:rsidR="00A905E3" w:rsidRDefault="00A905E3" w:rsidP="00F10698">
            <w:pPr>
              <w:pStyle w:val="BodyText"/>
              <w:rPr>
                <w:sz w:val="26"/>
                <w:szCs w:val="26"/>
              </w:rPr>
            </w:pPr>
          </w:p>
          <w:p w14:paraId="26B5A34E" w14:textId="77777777" w:rsidR="00A905E3" w:rsidRPr="00BD0456" w:rsidRDefault="00A905E3" w:rsidP="00183072">
            <w:pPr>
              <w:pStyle w:val="BodyText"/>
              <w:rPr>
                <w:rFonts w:ascii="Open Sans" w:hAnsi="Open Sans" w:cs="Open Sans"/>
              </w:rPr>
            </w:pPr>
            <w:r>
              <w:rPr>
                <w:rFonts w:ascii="Open Sans" w:hAnsi="Open Sans"/>
                <w:color w:val="auto"/>
                <w:sz w:val="18"/>
              </w:rPr>
              <w:t>Ba mhaith leis an gComhairle a shoiléiriú, áfach, sa chás go dtagann sé chun soiléire go ndearnadh gearáin de mheon mímhacánta nó go mailíseach, nach féidir leis an duine a bhfuil a leithéid sin de ghearáin á ndéanamh aige/aici, a bheith ag súil leis go gcaithfear faoi rún le taifead/taifid a g(h)</w:t>
            </w:r>
            <w:proofErr w:type="spellStart"/>
            <w:r>
              <w:rPr>
                <w:rFonts w:ascii="Open Sans" w:hAnsi="Open Sans"/>
                <w:color w:val="auto"/>
                <w:sz w:val="18"/>
              </w:rPr>
              <w:t>earáin</w:t>
            </w:r>
            <w:proofErr w:type="spellEnd"/>
            <w:r>
              <w:rPr>
                <w:rFonts w:ascii="Open Sans" w:hAnsi="Open Sans"/>
                <w:color w:val="auto"/>
                <w:sz w:val="18"/>
              </w:rPr>
              <w:t xml:space="preserve">. </w:t>
            </w:r>
          </w:p>
        </w:tc>
      </w:tr>
    </w:tbl>
    <w:p w14:paraId="31203C06" w14:textId="77777777" w:rsidR="00A905E3" w:rsidRPr="00BD0456" w:rsidRDefault="00A905E3" w:rsidP="00A905E3">
      <w:pPr>
        <w:spacing w:line="240" w:lineRule="auto"/>
        <w:rPr>
          <w:rFonts w:ascii="Open Sans" w:hAnsi="Open Sans" w:cs="Open Sans"/>
        </w:rPr>
      </w:pPr>
    </w:p>
    <w:tbl>
      <w:tblPr>
        <w:tblW w:w="10080" w:type="dxa"/>
        <w:tblLayout w:type="fixed"/>
        <w:tblLook w:val="0000" w:firstRow="0" w:lastRow="0" w:firstColumn="0" w:lastColumn="0" w:noHBand="0" w:noVBand="0"/>
      </w:tblPr>
      <w:tblGrid>
        <w:gridCol w:w="594"/>
        <w:gridCol w:w="9486"/>
      </w:tblGrid>
      <w:tr w:rsidR="00A905E3" w:rsidRPr="00BD0456" w14:paraId="0CF98685" w14:textId="77777777" w:rsidTr="003F3058">
        <w:tc>
          <w:tcPr>
            <w:tcW w:w="594" w:type="dxa"/>
          </w:tcPr>
          <w:p w14:paraId="3CAB76E4" w14:textId="77777777" w:rsidR="00A905E3" w:rsidRPr="00BD0456" w:rsidRDefault="00647CE4" w:rsidP="003F3058">
            <w:pPr>
              <w:spacing w:line="240" w:lineRule="auto"/>
              <w:rPr>
                <w:rFonts w:ascii="Open Sans" w:hAnsi="Open Sans" w:cs="Open Sans"/>
              </w:rPr>
            </w:pPr>
            <w:r>
              <w:rPr>
                <w:rFonts w:ascii="Open Sans" w:hAnsi="Open Sans"/>
              </w:rPr>
              <w:lastRenderedPageBreak/>
              <w:t>8.</w:t>
            </w:r>
          </w:p>
        </w:tc>
        <w:tc>
          <w:tcPr>
            <w:tcW w:w="9486" w:type="dxa"/>
          </w:tcPr>
          <w:p w14:paraId="18FCD1F6" w14:textId="77777777" w:rsidR="001C5280" w:rsidRPr="001C5280" w:rsidRDefault="00183072" w:rsidP="00DD0973">
            <w:pPr>
              <w:spacing w:line="240" w:lineRule="auto"/>
              <w:jc w:val="both"/>
              <w:rPr>
                <w:rFonts w:ascii="Open Sans" w:hAnsi="Open Sans" w:cs="Open Sans"/>
                <w:color w:val="FF0000"/>
              </w:rPr>
            </w:pPr>
            <w:r>
              <w:rPr>
                <w:rFonts w:ascii="Open Sans" w:hAnsi="Open Sans"/>
              </w:rPr>
              <w:t xml:space="preserve">In imthosca áirithe, b’fhéidir go mbeadh sé riachtanach fianaise nó eolas tríú páirtí maidir leis an tréimhse reachta a bhaineann le húsáid nó géarú úsáide a sholáthar. </w:t>
            </w:r>
          </w:p>
          <w:p w14:paraId="360F88A2" w14:textId="77777777" w:rsidR="00A905E3" w:rsidRPr="00BD0456" w:rsidRDefault="00A905E3" w:rsidP="00DD0973">
            <w:pPr>
              <w:spacing w:line="240" w:lineRule="auto"/>
              <w:jc w:val="both"/>
              <w:rPr>
                <w:rFonts w:ascii="Open Sans" w:hAnsi="Open Sans" w:cs="Open Sans"/>
              </w:rPr>
            </w:pPr>
          </w:p>
        </w:tc>
      </w:tr>
      <w:tr w:rsidR="00A905E3" w:rsidRPr="00BD0456" w14:paraId="6473B880" w14:textId="77777777" w:rsidTr="003F3058">
        <w:trPr>
          <w:cantSplit/>
        </w:trPr>
        <w:tc>
          <w:tcPr>
            <w:tcW w:w="594" w:type="dxa"/>
          </w:tcPr>
          <w:p w14:paraId="5BAA63B9" w14:textId="77777777" w:rsidR="00A905E3" w:rsidRPr="00BD0456" w:rsidRDefault="00647CE4" w:rsidP="003F3058">
            <w:pPr>
              <w:spacing w:line="240" w:lineRule="auto"/>
              <w:rPr>
                <w:rFonts w:ascii="Open Sans" w:hAnsi="Open Sans" w:cs="Open Sans"/>
              </w:rPr>
            </w:pPr>
            <w:r>
              <w:rPr>
                <w:rFonts w:ascii="Open Sans" w:hAnsi="Open Sans"/>
              </w:rPr>
              <w:t>9.</w:t>
            </w:r>
          </w:p>
        </w:tc>
        <w:tc>
          <w:tcPr>
            <w:tcW w:w="9486" w:type="dxa"/>
          </w:tcPr>
          <w:p w14:paraId="32C08E05" w14:textId="77777777" w:rsidR="00A905E3" w:rsidRDefault="00647CE4" w:rsidP="00DD0973">
            <w:pPr>
              <w:spacing w:line="240" w:lineRule="auto"/>
              <w:jc w:val="both"/>
              <w:rPr>
                <w:rFonts w:ascii="Open Sans" w:hAnsi="Open Sans" w:cs="Open Sans"/>
              </w:rPr>
            </w:pPr>
            <w:r>
              <w:rPr>
                <w:rFonts w:ascii="Open Sans" w:hAnsi="Open Sans"/>
              </w:rPr>
              <w:t xml:space="preserve">I gcásanna áirithe, b’fhéidir go gceanglófaí ort dul os comhair na Cúirte chun fianaise a sholáthar chun tacú le haon imeachtaí forfheidhmithe a d’fhéadfadh a bheith i gceist. </w:t>
            </w:r>
          </w:p>
          <w:p w14:paraId="2015192E" w14:textId="77777777" w:rsidR="00A905E3" w:rsidRPr="00BD0456" w:rsidRDefault="00A905E3" w:rsidP="00DD0973">
            <w:pPr>
              <w:spacing w:line="240" w:lineRule="auto"/>
              <w:jc w:val="both"/>
              <w:rPr>
                <w:rFonts w:ascii="Open Sans" w:hAnsi="Open Sans" w:cs="Open Sans"/>
              </w:rPr>
            </w:pPr>
          </w:p>
        </w:tc>
      </w:tr>
      <w:tr w:rsidR="00A905E3" w:rsidRPr="00BD0456" w14:paraId="54520B9A" w14:textId="77777777" w:rsidTr="003F3058">
        <w:trPr>
          <w:cantSplit/>
        </w:trPr>
        <w:tc>
          <w:tcPr>
            <w:tcW w:w="594" w:type="dxa"/>
          </w:tcPr>
          <w:p w14:paraId="4679E895" w14:textId="77777777" w:rsidR="00A905E3" w:rsidRPr="00BD0456" w:rsidRDefault="00A905E3" w:rsidP="00647CE4">
            <w:pPr>
              <w:spacing w:line="240" w:lineRule="auto"/>
              <w:rPr>
                <w:rFonts w:ascii="Open Sans" w:hAnsi="Open Sans" w:cs="Open Sans"/>
              </w:rPr>
            </w:pPr>
            <w:r>
              <w:rPr>
                <w:rFonts w:ascii="Open Sans" w:hAnsi="Open Sans"/>
              </w:rPr>
              <w:t>10.</w:t>
            </w:r>
          </w:p>
        </w:tc>
        <w:tc>
          <w:tcPr>
            <w:tcW w:w="9486" w:type="dxa"/>
          </w:tcPr>
          <w:p w14:paraId="4DDC6D0D" w14:textId="77777777" w:rsidR="00A905E3" w:rsidRPr="00BD0456" w:rsidRDefault="00A905E3" w:rsidP="00DD0973">
            <w:pPr>
              <w:spacing w:line="240" w:lineRule="auto"/>
              <w:jc w:val="both"/>
              <w:rPr>
                <w:rFonts w:ascii="Open Sans" w:hAnsi="Open Sans" w:cs="Open Sans"/>
              </w:rPr>
            </w:pPr>
            <w:r>
              <w:rPr>
                <w:rFonts w:ascii="Open Sans" w:hAnsi="Open Sans"/>
              </w:rPr>
              <w:t xml:space="preserve">Ní dhéanfaidh an tÚdarás Pleanála imscrúdú ar ghearáin shibhialta, cosúil le gearáin a bhaineann le cúngach, cearta slí príobháideacha, treaspás, núis phríobháideach, díospóidí a bhaineann le teorainneacha sibhialta etc. </w:t>
            </w:r>
          </w:p>
          <w:p w14:paraId="1C506C28" w14:textId="77777777" w:rsidR="00A905E3" w:rsidRPr="00BD0456" w:rsidRDefault="00A905E3" w:rsidP="00DD0973">
            <w:pPr>
              <w:spacing w:line="240" w:lineRule="auto"/>
              <w:jc w:val="both"/>
              <w:rPr>
                <w:rFonts w:ascii="Open Sans" w:hAnsi="Open Sans" w:cs="Open Sans"/>
              </w:rPr>
            </w:pPr>
          </w:p>
        </w:tc>
      </w:tr>
      <w:tr w:rsidR="00A905E3" w:rsidRPr="00BD0456" w14:paraId="1966BB16" w14:textId="77777777" w:rsidTr="003F3058">
        <w:trPr>
          <w:cantSplit/>
        </w:trPr>
        <w:tc>
          <w:tcPr>
            <w:tcW w:w="594" w:type="dxa"/>
          </w:tcPr>
          <w:p w14:paraId="6A940150" w14:textId="77777777" w:rsidR="00A905E3" w:rsidRPr="00BD0456" w:rsidRDefault="00A905E3" w:rsidP="00647CE4">
            <w:pPr>
              <w:spacing w:line="240" w:lineRule="auto"/>
              <w:rPr>
                <w:rFonts w:ascii="Open Sans" w:hAnsi="Open Sans" w:cs="Open Sans"/>
              </w:rPr>
            </w:pPr>
            <w:r>
              <w:rPr>
                <w:rFonts w:ascii="Open Sans" w:hAnsi="Open Sans"/>
              </w:rPr>
              <w:t>11.</w:t>
            </w:r>
          </w:p>
        </w:tc>
        <w:tc>
          <w:tcPr>
            <w:tcW w:w="9486" w:type="dxa"/>
          </w:tcPr>
          <w:p w14:paraId="4B034941" w14:textId="77777777" w:rsidR="00A905E3" w:rsidRDefault="00A905E3" w:rsidP="00DD0973">
            <w:pPr>
              <w:spacing w:line="240" w:lineRule="auto"/>
              <w:jc w:val="both"/>
              <w:rPr>
                <w:rFonts w:ascii="Open Sans" w:hAnsi="Open Sans" w:cs="Open Sans"/>
              </w:rPr>
            </w:pPr>
            <w:r>
              <w:rPr>
                <w:rFonts w:ascii="Open Sans" w:hAnsi="Open Sans"/>
              </w:rPr>
              <w:t>Sula ndéantar gearán, ba cheart duit a chinntiú go mbaineann an ní le raon feidhme an rialaithe pleanála.  D’fhéadfadh go mbeadh nithe áirithe, cosúil le gearáin a bhaineann le bóithre, uisce, draenáil, tithíocht comhairle áitiúla, struchtúir dhainséaracha nó an timpeallacht, laistigh de shainchúram ranna Comhairle eile agus ba cheart iad sin a chur faoi bhráid na ranna sin.</w:t>
            </w:r>
          </w:p>
          <w:p w14:paraId="581E31BB" w14:textId="77777777" w:rsidR="00A905E3" w:rsidRPr="00BD0456" w:rsidRDefault="00A905E3" w:rsidP="00DD0973">
            <w:pPr>
              <w:spacing w:line="240" w:lineRule="auto"/>
              <w:jc w:val="both"/>
              <w:rPr>
                <w:rFonts w:ascii="Open Sans" w:hAnsi="Open Sans" w:cs="Open Sans"/>
              </w:rPr>
            </w:pPr>
          </w:p>
        </w:tc>
      </w:tr>
      <w:tr w:rsidR="00A905E3" w:rsidRPr="00BD0456" w14:paraId="2A6BB5D3" w14:textId="77777777" w:rsidTr="003F3058">
        <w:trPr>
          <w:cantSplit/>
        </w:trPr>
        <w:tc>
          <w:tcPr>
            <w:tcW w:w="594" w:type="dxa"/>
          </w:tcPr>
          <w:p w14:paraId="152400E7" w14:textId="77777777" w:rsidR="00A905E3" w:rsidRPr="00BD0456" w:rsidRDefault="00A905E3" w:rsidP="00647CE4">
            <w:pPr>
              <w:spacing w:line="240" w:lineRule="auto"/>
              <w:rPr>
                <w:rFonts w:ascii="Open Sans" w:hAnsi="Open Sans" w:cs="Open Sans"/>
              </w:rPr>
            </w:pPr>
            <w:r>
              <w:rPr>
                <w:rFonts w:ascii="Open Sans" w:hAnsi="Open Sans"/>
              </w:rPr>
              <w:t>12.</w:t>
            </w:r>
          </w:p>
        </w:tc>
        <w:tc>
          <w:tcPr>
            <w:tcW w:w="9486" w:type="dxa"/>
          </w:tcPr>
          <w:p w14:paraId="314B2232" w14:textId="46393F60" w:rsidR="00A905E3" w:rsidRPr="00BD0456" w:rsidRDefault="00A905E3" w:rsidP="00C44EDE">
            <w:pPr>
              <w:spacing w:after="120" w:line="240" w:lineRule="auto"/>
              <w:jc w:val="both"/>
              <w:rPr>
                <w:rFonts w:ascii="Open Sans" w:hAnsi="Open Sans" w:cs="Open Sans"/>
              </w:rPr>
            </w:pPr>
            <w:r>
              <w:rPr>
                <w:rFonts w:ascii="Open Sans" w:hAnsi="Open Sans"/>
              </w:rPr>
              <w:t xml:space="preserve">Tabhair faoi deara, mar eolas duit, faoi fhoráil Alt 160 d’Acht um Pleanáil agus Forbairt, 2000, gur féidir le </w:t>
            </w:r>
            <w:r>
              <w:rPr>
                <w:rFonts w:ascii="Open Sans" w:hAnsi="Open Sans"/>
                <w:u w:val="single"/>
              </w:rPr>
              <w:t>haon</w:t>
            </w:r>
            <w:r>
              <w:rPr>
                <w:rFonts w:ascii="Open Sans" w:hAnsi="Open Sans"/>
              </w:rPr>
              <w:t xml:space="preserve"> duine iarratas a chur faoi bhráid na Cúirte Cuarda/na hArd-Chúirte le haghaidh urghaire sa chás go bhfuil forbairt neamhúdaraithe curtha i gcrích, á cur i gcrích nó gur dócha go gcuirfear forbairt neamhúdaraithe i gcrích nó go leanfar lena leithéid d’fhorbairt. </w:t>
            </w:r>
          </w:p>
        </w:tc>
      </w:tr>
      <w:tr w:rsidR="00A905E3" w:rsidRPr="00BD0456" w14:paraId="385F77F6" w14:textId="77777777" w:rsidTr="003F3058">
        <w:trPr>
          <w:cantSplit/>
        </w:trPr>
        <w:tc>
          <w:tcPr>
            <w:tcW w:w="594" w:type="dxa"/>
          </w:tcPr>
          <w:p w14:paraId="012B3B72" w14:textId="77777777" w:rsidR="00A905E3" w:rsidRPr="00BD0456" w:rsidRDefault="00A905E3" w:rsidP="003F3058">
            <w:pPr>
              <w:spacing w:line="240" w:lineRule="auto"/>
              <w:rPr>
                <w:rFonts w:ascii="Open Sans" w:hAnsi="Open Sans" w:cs="Open Sans"/>
              </w:rPr>
            </w:pPr>
          </w:p>
        </w:tc>
        <w:tc>
          <w:tcPr>
            <w:tcW w:w="9486" w:type="dxa"/>
          </w:tcPr>
          <w:p w14:paraId="72942514" w14:textId="77777777" w:rsidR="00A905E3" w:rsidRPr="00BD0456" w:rsidRDefault="00A905E3" w:rsidP="003F3058">
            <w:pPr>
              <w:spacing w:after="120" w:line="240" w:lineRule="auto"/>
              <w:rPr>
                <w:rFonts w:ascii="Open Sans" w:hAnsi="Open Sans" w:cs="Open Sans"/>
              </w:rPr>
            </w:pPr>
          </w:p>
        </w:tc>
      </w:tr>
      <w:tr w:rsidR="00A905E3" w:rsidRPr="00BD0456" w14:paraId="65935C1D" w14:textId="77777777" w:rsidTr="003F3058">
        <w:tc>
          <w:tcPr>
            <w:tcW w:w="10080" w:type="dxa"/>
            <w:gridSpan w:val="2"/>
          </w:tcPr>
          <w:p w14:paraId="4189FBF2" w14:textId="77777777" w:rsidR="00A905E3" w:rsidRPr="00BD0456" w:rsidRDefault="00A905E3" w:rsidP="003F3058">
            <w:pPr>
              <w:spacing w:line="240" w:lineRule="auto"/>
              <w:jc w:val="center"/>
              <w:rPr>
                <w:rFonts w:ascii="Open Sans" w:hAnsi="Open Sans" w:cs="Open Sans"/>
              </w:rPr>
            </w:pPr>
          </w:p>
        </w:tc>
      </w:tr>
    </w:tbl>
    <w:p w14:paraId="61419F46" w14:textId="77777777" w:rsidR="00A905E3" w:rsidRDefault="00A905E3" w:rsidP="00A905E3">
      <w:pPr>
        <w:spacing w:after="120" w:line="240" w:lineRule="auto"/>
        <w:rPr>
          <w:rFonts w:ascii="Open Sans" w:hAnsi="Open Sans" w:cs="Open Sans"/>
          <w:highlight w:val="yellow"/>
        </w:rPr>
      </w:pPr>
    </w:p>
    <w:p w14:paraId="2D8818FF" w14:textId="77777777" w:rsidR="00A905E3" w:rsidRPr="00647CE4" w:rsidRDefault="00A905E3" w:rsidP="00DD0973">
      <w:pPr>
        <w:spacing w:after="120" w:line="240" w:lineRule="auto"/>
        <w:jc w:val="center"/>
        <w:rPr>
          <w:rFonts w:ascii="Open Sans" w:hAnsi="Open Sans" w:cs="Open Sans"/>
          <w:b/>
          <w:i/>
          <w:sz w:val="28"/>
          <w:szCs w:val="28"/>
          <w:u w:val="single"/>
        </w:rPr>
      </w:pPr>
      <w:r>
        <w:rPr>
          <w:rFonts w:ascii="Open Sans" w:hAnsi="Open Sans"/>
          <w:b/>
          <w:i/>
          <w:sz w:val="28"/>
          <w:u w:val="single"/>
        </w:rPr>
        <w:t>Aiseolas ón Údarás Pleanála:</w:t>
      </w:r>
    </w:p>
    <w:p w14:paraId="5933BCF0" w14:textId="77777777" w:rsidR="00A905E3" w:rsidRPr="00DD0973" w:rsidRDefault="00A905E3" w:rsidP="00A905E3">
      <w:pPr>
        <w:spacing w:line="240" w:lineRule="auto"/>
        <w:jc w:val="both"/>
        <w:rPr>
          <w:rFonts w:ascii="Open Sans" w:hAnsi="Open Sans" w:cs="Open Sans"/>
        </w:rPr>
      </w:pPr>
      <w:r>
        <w:rPr>
          <w:rFonts w:ascii="Open Sans" w:hAnsi="Open Sans"/>
        </w:rPr>
        <w:t>I rith imscrúdaithe ní mór aird a thabhairt ar phróis chuí agus iarrtar ar na daoine lena mbaineann staonadh ó, cuairt a thabhairt go rialta, nó glaoch ar nó scríobh chuig an Rannóg Forfheidhmithe go rialta, maidir leis an dul chun cinn atá á dhéanamh i ndáil leis an ngearán. Ar ndóigh cuireann sé seo moill ar ghníomh forfheidhmithe de bhrí go mbíonn am agus acmhainní foirne, atá teoranta, in úsáid chun déileáil arís agus arís eile le daoine a bhfuil gearáin á ndéanamh acu. Ní théann a leithéid chun tairbhe na ndaoine a bhfuil gearáin á ndéanamh acu ná don Údarás Pleanála féin, ná don phobal i gcoitinne i ndeireadh na dála.</w:t>
      </w:r>
    </w:p>
    <w:p w14:paraId="30E415E9" w14:textId="77777777" w:rsidR="00183072" w:rsidRDefault="00183072" w:rsidP="00A905E3">
      <w:pPr>
        <w:spacing w:after="120" w:line="240" w:lineRule="auto"/>
        <w:jc w:val="both"/>
        <w:rPr>
          <w:rFonts w:ascii="Open Sans" w:hAnsi="Open Sans" w:cs="Open Sans"/>
        </w:rPr>
      </w:pPr>
    </w:p>
    <w:p w14:paraId="39295380" w14:textId="77777777" w:rsidR="00A905E3" w:rsidRDefault="00A905E3" w:rsidP="00A905E3">
      <w:pPr>
        <w:spacing w:after="120" w:line="240" w:lineRule="auto"/>
        <w:jc w:val="both"/>
        <w:rPr>
          <w:rFonts w:ascii="Open Sans" w:hAnsi="Open Sans" w:cs="Open Sans"/>
        </w:rPr>
      </w:pPr>
      <w:r>
        <w:rPr>
          <w:rFonts w:ascii="Open Sans" w:hAnsi="Open Sans"/>
        </w:rPr>
        <w:t xml:space="preserve"> Má thugann tú mionsonraí/eolas suntasach breise (e.g. maidir le haitheantas forbróirí/úinéirí etc.) maidir leis an gcás faoi deara i rith na tréimhse seo, áfach, ná bíodh drogall ort na mionsonraí/an t-eolas sin a chur faoinár mbráid, i scríbhinn</w:t>
      </w:r>
    </w:p>
    <w:p w14:paraId="017536C3" w14:textId="77777777" w:rsidR="00183072" w:rsidRDefault="00183072" w:rsidP="00A905E3">
      <w:pPr>
        <w:spacing w:after="120" w:line="240" w:lineRule="auto"/>
        <w:jc w:val="both"/>
        <w:rPr>
          <w:rFonts w:ascii="Open Sans" w:hAnsi="Open Sans" w:cs="Open Sans"/>
        </w:rPr>
      </w:pPr>
    </w:p>
    <w:p w14:paraId="08C2817A" w14:textId="77777777" w:rsidR="00DD0973" w:rsidRPr="00093230" w:rsidRDefault="00A905E3" w:rsidP="00A905E3">
      <w:pPr>
        <w:spacing w:after="120" w:line="240" w:lineRule="auto"/>
        <w:jc w:val="both"/>
        <w:rPr>
          <w:rFonts w:ascii="Open Sans" w:hAnsi="Open Sans" w:cs="Open Sans"/>
        </w:rPr>
      </w:pPr>
      <w:r>
        <w:rPr>
          <w:rFonts w:ascii="Open Sans" w:hAnsi="Open Sans"/>
        </w:rPr>
        <w:t>Nuair a bhíonn gearán próiseáilte, féadfaidh an Chomhairle cinneadh a dhéanamh litir rabhaidh agus/nó fógra forfheidhmithe a eisiúint nó gan a eisiúint.  Cuirfear cinneadh na Comhairle in iúl duit laistigh de 2 sheachtain ón gcinneadh sin a dhéanamh.</w:t>
      </w:r>
    </w:p>
    <w:p w14:paraId="28EDE65C" w14:textId="77777777" w:rsidR="00A905E3" w:rsidRPr="00386357" w:rsidRDefault="00A905E3" w:rsidP="00A905E3">
      <w:pPr>
        <w:spacing w:line="240" w:lineRule="auto"/>
        <w:jc w:val="both"/>
        <w:outlineLvl w:val="0"/>
        <w:rPr>
          <w:rFonts w:ascii="Open Sans" w:hAnsi="Open Sans" w:cs="Open Sans"/>
          <w:highlight w:val="yellow"/>
        </w:rPr>
      </w:pPr>
    </w:p>
    <w:p w14:paraId="49AB2FE0" w14:textId="77777777" w:rsidR="00A905E3" w:rsidRDefault="00DD0973" w:rsidP="00A905E3">
      <w:pPr>
        <w:spacing w:line="240" w:lineRule="auto"/>
        <w:rPr>
          <w:rFonts w:ascii="Open Sans" w:hAnsi="Open Sans" w:cs="Open Sans"/>
        </w:rPr>
      </w:pPr>
      <w:r>
        <w:rPr>
          <w:rFonts w:ascii="Open Sans" w:hAnsi="Open Sans"/>
        </w:rPr>
        <w:t>Tá liosta de cheisteanna coitianta agus freagraí le fáil anseo:  “Ceisteanna Coitianta”</w:t>
      </w:r>
    </w:p>
    <w:p w14:paraId="47587B67" w14:textId="77777777" w:rsidR="000D0512" w:rsidRDefault="000D0512" w:rsidP="00A905E3">
      <w:pPr>
        <w:spacing w:line="240" w:lineRule="auto"/>
        <w:rPr>
          <w:rFonts w:ascii="Open Sans" w:hAnsi="Open Sans" w:cs="Open Sans"/>
        </w:rPr>
      </w:pPr>
    </w:p>
    <w:p w14:paraId="28830A77" w14:textId="77777777" w:rsidR="00E1514F" w:rsidRDefault="00E1514F" w:rsidP="00E1514F">
      <w:pPr>
        <w:spacing w:line="240" w:lineRule="auto"/>
        <w:rPr>
          <w:rFonts w:ascii="Open Sans" w:hAnsi="Open Sans" w:cs="Open Sans"/>
          <w:sz w:val="20"/>
          <w:szCs w:val="20"/>
        </w:rPr>
      </w:pPr>
    </w:p>
    <w:p w14:paraId="46354E39" w14:textId="77777777" w:rsidR="00E1514F" w:rsidRDefault="00E1514F" w:rsidP="00E1514F">
      <w:pPr>
        <w:spacing w:line="360" w:lineRule="auto"/>
        <w:rPr>
          <w:rFonts w:ascii="Open Sans" w:hAnsi="Open Sans" w:cs="Open Sans"/>
          <w:sz w:val="20"/>
          <w:szCs w:val="20"/>
        </w:rPr>
      </w:pPr>
      <w:r>
        <w:rPr>
          <w:rFonts w:ascii="Open Sans" w:hAnsi="Open Sans"/>
          <w:sz w:val="20"/>
        </w:rPr>
        <w:t>Ceisteanna Coitianta agus Freagraí Forfheidhmithe Pleanála</w:t>
      </w:r>
    </w:p>
    <w:p w14:paraId="0606B621" w14:textId="77777777" w:rsidR="00E1514F" w:rsidRDefault="00E1514F" w:rsidP="00E1514F">
      <w:pPr>
        <w:spacing w:line="360" w:lineRule="auto"/>
        <w:rPr>
          <w:rFonts w:ascii="Open Sans" w:hAnsi="Open Sans" w:cs="Open Sans"/>
          <w:color w:val="0070C0"/>
          <w:sz w:val="20"/>
          <w:szCs w:val="20"/>
        </w:rPr>
      </w:pPr>
      <w:r>
        <w:rPr>
          <w:rFonts w:ascii="Open Sans" w:hAnsi="Open Sans"/>
          <w:color w:val="0070C0"/>
          <w:sz w:val="20"/>
        </w:rPr>
        <w:t xml:space="preserve"> </w:t>
      </w:r>
      <w:r>
        <w:rPr>
          <w:rFonts w:ascii="Open Sans" w:hAnsi="Open Sans"/>
          <w:color w:val="0070C0"/>
          <w:sz w:val="20"/>
        </w:rPr>
        <w:sym w:font="Symbol" w:char="F0B7"/>
      </w:r>
      <w:r>
        <w:rPr>
          <w:rFonts w:ascii="Open Sans" w:hAnsi="Open Sans"/>
          <w:color w:val="0070C0"/>
          <w:sz w:val="20"/>
        </w:rPr>
        <w:t xml:space="preserve"> Cathain atá forbairt neamhúdaraithe?</w:t>
      </w:r>
    </w:p>
    <w:p w14:paraId="4A85C629" w14:textId="77777777" w:rsidR="00E1514F" w:rsidRDefault="00E1514F" w:rsidP="00E1514F">
      <w:pPr>
        <w:spacing w:line="360" w:lineRule="auto"/>
        <w:rPr>
          <w:rFonts w:ascii="Open Sans" w:hAnsi="Open Sans" w:cs="Open Sans"/>
          <w:color w:val="0070C0"/>
          <w:sz w:val="20"/>
          <w:szCs w:val="20"/>
        </w:rPr>
      </w:pPr>
      <w:r>
        <w:rPr>
          <w:rFonts w:ascii="Open Sans" w:hAnsi="Open Sans"/>
          <w:color w:val="0070C0"/>
          <w:sz w:val="20"/>
        </w:rPr>
        <w:t xml:space="preserve"> </w:t>
      </w:r>
      <w:r>
        <w:rPr>
          <w:rFonts w:ascii="Open Sans" w:hAnsi="Open Sans"/>
          <w:color w:val="0070C0"/>
          <w:sz w:val="20"/>
        </w:rPr>
        <w:sym w:font="Symbol" w:char="F0B7"/>
      </w:r>
      <w:r>
        <w:rPr>
          <w:rFonts w:ascii="Open Sans" w:hAnsi="Open Sans"/>
          <w:color w:val="0070C0"/>
          <w:sz w:val="20"/>
        </w:rPr>
        <w:t xml:space="preserve"> Céard é forbairt dhíolmhaithe? </w:t>
      </w:r>
    </w:p>
    <w:p w14:paraId="090FF940" w14:textId="77777777" w:rsidR="00E1514F" w:rsidRDefault="00E1514F" w:rsidP="00E1514F">
      <w:pPr>
        <w:spacing w:line="360" w:lineRule="auto"/>
        <w:rPr>
          <w:rFonts w:ascii="Open Sans" w:hAnsi="Open Sans" w:cs="Open Sans"/>
          <w:color w:val="0070C0"/>
          <w:sz w:val="20"/>
          <w:szCs w:val="20"/>
        </w:rPr>
      </w:pPr>
      <w:r>
        <w:rPr>
          <w:rFonts w:ascii="Open Sans" w:hAnsi="Open Sans"/>
          <w:color w:val="0070C0"/>
          <w:sz w:val="20"/>
        </w:rPr>
        <w:sym w:font="Symbol" w:char="F0B7"/>
      </w:r>
      <w:r>
        <w:rPr>
          <w:rFonts w:ascii="Open Sans" w:hAnsi="Open Sans"/>
          <w:color w:val="0070C0"/>
          <w:sz w:val="20"/>
        </w:rPr>
        <w:t xml:space="preserve"> Conas is féidir liom a fháil amach an bhfuil Cead Pleanála faighte d’fhorbairt? </w:t>
      </w:r>
    </w:p>
    <w:p w14:paraId="44D9C45F" w14:textId="77777777" w:rsidR="00E1514F" w:rsidRDefault="00E1514F" w:rsidP="00E1514F">
      <w:pPr>
        <w:spacing w:line="360" w:lineRule="auto"/>
        <w:rPr>
          <w:rFonts w:ascii="Open Sans" w:hAnsi="Open Sans" w:cs="Open Sans"/>
          <w:color w:val="0070C0"/>
          <w:sz w:val="20"/>
          <w:szCs w:val="20"/>
        </w:rPr>
      </w:pPr>
      <w:r>
        <w:rPr>
          <w:rFonts w:ascii="Open Sans" w:hAnsi="Open Sans"/>
          <w:color w:val="0070C0"/>
          <w:sz w:val="20"/>
        </w:rPr>
        <w:sym w:font="Symbol" w:char="F0B7"/>
      </w:r>
      <w:r>
        <w:rPr>
          <w:rFonts w:ascii="Open Sans" w:hAnsi="Open Sans"/>
          <w:color w:val="0070C0"/>
          <w:sz w:val="20"/>
        </w:rPr>
        <w:t xml:space="preserve"> Cén cineál eolais atá le cur ar fáil nuair atá gearán á dhéanamh agam? </w:t>
      </w:r>
    </w:p>
    <w:p w14:paraId="714F4C39" w14:textId="77777777" w:rsidR="00E1514F" w:rsidRDefault="00E1514F" w:rsidP="00E1514F">
      <w:pPr>
        <w:spacing w:line="360" w:lineRule="auto"/>
        <w:rPr>
          <w:rFonts w:ascii="Open Sans" w:hAnsi="Open Sans" w:cs="Open Sans"/>
          <w:color w:val="0070C0"/>
          <w:sz w:val="20"/>
          <w:szCs w:val="20"/>
        </w:rPr>
      </w:pPr>
      <w:r>
        <w:rPr>
          <w:rFonts w:ascii="Open Sans" w:hAnsi="Open Sans"/>
          <w:color w:val="0070C0"/>
          <w:sz w:val="20"/>
        </w:rPr>
        <w:sym w:font="Symbol" w:char="F0B7"/>
      </w:r>
      <w:r>
        <w:rPr>
          <w:rFonts w:ascii="Open Sans" w:hAnsi="Open Sans"/>
          <w:color w:val="0070C0"/>
          <w:sz w:val="20"/>
        </w:rPr>
        <w:t xml:space="preserve"> Céard iad na teorainneacha ama reachtúla atá luaite le Gníomh Forfheidhmithe a dhéanamh?</w:t>
      </w:r>
    </w:p>
    <w:p w14:paraId="0A2C0D23" w14:textId="77777777" w:rsidR="00E1514F" w:rsidRDefault="00E1514F" w:rsidP="00E1514F">
      <w:pPr>
        <w:spacing w:line="360" w:lineRule="auto"/>
        <w:rPr>
          <w:rFonts w:ascii="Open Sans" w:hAnsi="Open Sans" w:cs="Open Sans"/>
          <w:color w:val="0070C0"/>
          <w:sz w:val="20"/>
          <w:szCs w:val="20"/>
        </w:rPr>
      </w:pPr>
      <w:r>
        <w:rPr>
          <w:rFonts w:ascii="Open Sans" w:hAnsi="Open Sans"/>
          <w:color w:val="0070C0"/>
          <w:sz w:val="20"/>
        </w:rPr>
        <w:t xml:space="preserve"> </w:t>
      </w:r>
      <w:r>
        <w:rPr>
          <w:rFonts w:ascii="Open Sans" w:hAnsi="Open Sans"/>
          <w:color w:val="0070C0"/>
          <w:sz w:val="20"/>
        </w:rPr>
        <w:sym w:font="Symbol" w:char="F0B7"/>
      </w:r>
      <w:r>
        <w:rPr>
          <w:rFonts w:ascii="Open Sans" w:hAnsi="Open Sans"/>
          <w:color w:val="0070C0"/>
          <w:sz w:val="20"/>
        </w:rPr>
        <w:t xml:space="preserve"> Conas is féidir liom cabhrú i rith an imscrúdaithe? </w:t>
      </w:r>
    </w:p>
    <w:p w14:paraId="5700B6E1" w14:textId="77777777" w:rsidR="00E1514F" w:rsidRDefault="00E1514F" w:rsidP="00E1514F">
      <w:pPr>
        <w:spacing w:line="360" w:lineRule="auto"/>
        <w:rPr>
          <w:rFonts w:ascii="Open Sans" w:hAnsi="Open Sans" w:cs="Open Sans"/>
          <w:color w:val="0070C0"/>
          <w:sz w:val="20"/>
          <w:szCs w:val="20"/>
        </w:rPr>
      </w:pPr>
      <w:r>
        <w:rPr>
          <w:rFonts w:ascii="Open Sans" w:hAnsi="Open Sans"/>
          <w:color w:val="0070C0"/>
          <w:sz w:val="20"/>
        </w:rPr>
        <w:sym w:font="Symbol" w:char="F0B7"/>
      </w:r>
      <w:r>
        <w:rPr>
          <w:rFonts w:ascii="Open Sans" w:hAnsi="Open Sans"/>
          <w:color w:val="0070C0"/>
          <w:sz w:val="20"/>
        </w:rPr>
        <w:t xml:space="preserve"> Má sháraím na Dlíthe Pleanála go neamhdheonach, céard ba cheart dom a dhéanamh? </w:t>
      </w:r>
    </w:p>
    <w:p w14:paraId="5174B44C" w14:textId="77777777" w:rsidR="00E1514F" w:rsidRDefault="00E1514F" w:rsidP="00E1514F">
      <w:pPr>
        <w:spacing w:line="240" w:lineRule="auto"/>
        <w:rPr>
          <w:rFonts w:ascii="Open Sans" w:hAnsi="Open Sans" w:cs="Open Sans"/>
          <w:color w:val="0070C0"/>
          <w:sz w:val="20"/>
          <w:szCs w:val="20"/>
        </w:rPr>
      </w:pPr>
    </w:p>
    <w:p w14:paraId="0535AA4B" w14:textId="77777777" w:rsidR="00E1514F" w:rsidRDefault="00E1514F" w:rsidP="00E1514F">
      <w:pPr>
        <w:spacing w:line="240" w:lineRule="auto"/>
        <w:rPr>
          <w:rFonts w:ascii="Open Sans" w:hAnsi="Open Sans" w:cs="Open Sans"/>
          <w:b/>
          <w:sz w:val="20"/>
          <w:szCs w:val="20"/>
        </w:rPr>
      </w:pPr>
      <w:r>
        <w:rPr>
          <w:rFonts w:ascii="Open Sans" w:hAnsi="Open Sans"/>
          <w:b/>
          <w:sz w:val="20"/>
        </w:rPr>
        <w:t>Cathain atá forbairt neamhúdaraithe?</w:t>
      </w:r>
    </w:p>
    <w:p w14:paraId="76D2BB30" w14:textId="77777777" w:rsidR="00E1514F" w:rsidRDefault="00E1514F" w:rsidP="00E1514F">
      <w:pPr>
        <w:spacing w:line="240" w:lineRule="auto"/>
        <w:rPr>
          <w:rFonts w:ascii="Open Sans" w:hAnsi="Open Sans" w:cs="Open Sans"/>
          <w:b/>
          <w:sz w:val="20"/>
          <w:szCs w:val="20"/>
        </w:rPr>
      </w:pPr>
    </w:p>
    <w:p w14:paraId="0D640645" w14:textId="77777777" w:rsidR="00E1514F" w:rsidRDefault="00E1514F" w:rsidP="00E1514F">
      <w:pPr>
        <w:spacing w:line="360" w:lineRule="auto"/>
        <w:rPr>
          <w:rFonts w:ascii="Open Sans" w:hAnsi="Open Sans" w:cs="Open Sans"/>
          <w:sz w:val="20"/>
          <w:szCs w:val="20"/>
        </w:rPr>
      </w:pPr>
      <w:r>
        <w:rPr>
          <w:rFonts w:ascii="Open Sans" w:hAnsi="Open Sans"/>
          <w:sz w:val="20"/>
        </w:rPr>
        <w:lastRenderedPageBreak/>
        <w:t xml:space="preserve"> Tá forbairt neamhúdaraithe sna cásanna seo a leanas:- </w:t>
      </w:r>
    </w:p>
    <w:p w14:paraId="515132D9" w14:textId="77777777" w:rsidR="00E1514F" w:rsidRDefault="00E1514F" w:rsidP="00E1514F">
      <w:pPr>
        <w:spacing w:line="360" w:lineRule="auto"/>
        <w:rPr>
          <w:rFonts w:ascii="Open Sans" w:hAnsi="Open Sans" w:cs="Open Sans"/>
          <w:sz w:val="20"/>
          <w:szCs w:val="20"/>
        </w:rPr>
      </w:pPr>
      <w:r>
        <w:rPr>
          <w:rFonts w:ascii="Open Sans" w:hAnsi="Open Sans"/>
          <w:sz w:val="20"/>
        </w:rPr>
        <w:t xml:space="preserve">• Teastaíonn Cead Pleanála ach níl a leithéid faighte </w:t>
      </w:r>
    </w:p>
    <w:p w14:paraId="331887FF" w14:textId="77777777" w:rsidR="00E1514F" w:rsidRDefault="00E1514F" w:rsidP="00E1514F">
      <w:pPr>
        <w:spacing w:line="360" w:lineRule="auto"/>
        <w:rPr>
          <w:rFonts w:ascii="Open Sans" w:hAnsi="Open Sans" w:cs="Open Sans"/>
          <w:sz w:val="20"/>
          <w:szCs w:val="20"/>
        </w:rPr>
      </w:pPr>
      <w:r>
        <w:rPr>
          <w:rFonts w:ascii="Open Sans" w:hAnsi="Open Sans"/>
          <w:sz w:val="20"/>
        </w:rPr>
        <w:t xml:space="preserve">• Tá Cead Pleanála faighte ach níl an fhorbairt curtha i gcrích de réir na bpleananna ceadaithe agus/nó na gcoinníollacha a ghabhann leis an gCead Pleanála </w:t>
      </w:r>
    </w:p>
    <w:p w14:paraId="4F262152" w14:textId="77777777" w:rsidR="00E1514F" w:rsidRDefault="00E1514F" w:rsidP="00E1514F">
      <w:pPr>
        <w:spacing w:line="360" w:lineRule="auto"/>
        <w:rPr>
          <w:rFonts w:ascii="Open Sans" w:hAnsi="Open Sans" w:cs="Open Sans"/>
          <w:sz w:val="20"/>
          <w:szCs w:val="20"/>
        </w:rPr>
      </w:pPr>
      <w:r>
        <w:rPr>
          <w:rFonts w:ascii="Open Sans" w:hAnsi="Open Sans"/>
          <w:sz w:val="20"/>
        </w:rPr>
        <w:t xml:space="preserve">• Níl na coinníollacha agus tréimhsí ar fad á gcomhlíonadh chun cáiliú mar fhorbairt dhíolmhaithe </w:t>
      </w:r>
    </w:p>
    <w:p w14:paraId="04D91EE9" w14:textId="77777777" w:rsidR="00E1514F" w:rsidRDefault="00E1514F" w:rsidP="00E1514F">
      <w:pPr>
        <w:spacing w:line="240" w:lineRule="auto"/>
        <w:rPr>
          <w:rFonts w:ascii="Open Sans" w:hAnsi="Open Sans" w:cs="Open Sans"/>
          <w:sz w:val="20"/>
          <w:szCs w:val="20"/>
        </w:rPr>
      </w:pPr>
    </w:p>
    <w:p w14:paraId="18837523" w14:textId="77777777" w:rsidR="00E1514F" w:rsidRDefault="00E1514F" w:rsidP="00E1514F">
      <w:pPr>
        <w:spacing w:line="240" w:lineRule="auto"/>
        <w:rPr>
          <w:rFonts w:ascii="Open Sans" w:hAnsi="Open Sans" w:cs="Open Sans"/>
          <w:b/>
          <w:sz w:val="20"/>
          <w:szCs w:val="20"/>
        </w:rPr>
      </w:pPr>
      <w:r>
        <w:rPr>
          <w:rFonts w:ascii="Open Sans" w:hAnsi="Open Sans"/>
          <w:b/>
          <w:sz w:val="20"/>
        </w:rPr>
        <w:t>Céard é forbairt dhíolmhaithe?</w:t>
      </w:r>
    </w:p>
    <w:p w14:paraId="063184CD" w14:textId="77777777" w:rsidR="00E1514F" w:rsidRDefault="00E1514F" w:rsidP="00E1514F">
      <w:pPr>
        <w:spacing w:line="240" w:lineRule="auto"/>
        <w:rPr>
          <w:rFonts w:ascii="Open Sans" w:hAnsi="Open Sans" w:cs="Open Sans"/>
          <w:sz w:val="20"/>
          <w:szCs w:val="20"/>
        </w:rPr>
      </w:pPr>
    </w:p>
    <w:p w14:paraId="34C07215" w14:textId="77777777" w:rsidR="00E1514F" w:rsidRDefault="00E1514F" w:rsidP="00E1514F">
      <w:pPr>
        <w:spacing w:line="240" w:lineRule="auto"/>
        <w:rPr>
          <w:rFonts w:ascii="Open Sans" w:hAnsi="Open Sans" w:cs="Open Sans"/>
          <w:sz w:val="20"/>
          <w:szCs w:val="20"/>
        </w:rPr>
      </w:pPr>
      <w:r>
        <w:rPr>
          <w:rFonts w:ascii="Open Sans" w:hAnsi="Open Sans"/>
          <w:sz w:val="20"/>
        </w:rPr>
        <w:t xml:space="preserve">Is éard atá i gceist le forbairt dhíolmhaithe forbairt nach dteastaíonn Cead Pleanála lena haghaidh. Go ginearálta baineann sé le forbairtí beaga cosúil le:- </w:t>
      </w:r>
    </w:p>
    <w:p w14:paraId="55E55FA7" w14:textId="77777777" w:rsidR="00E1514F" w:rsidRDefault="00E1514F" w:rsidP="00E1514F">
      <w:pPr>
        <w:spacing w:line="240" w:lineRule="auto"/>
        <w:rPr>
          <w:rFonts w:ascii="Open Sans" w:hAnsi="Open Sans" w:cs="Open Sans"/>
          <w:sz w:val="20"/>
          <w:szCs w:val="20"/>
        </w:rPr>
      </w:pPr>
    </w:p>
    <w:p w14:paraId="5B936335" w14:textId="77777777" w:rsidR="00E1514F" w:rsidRDefault="00E1514F" w:rsidP="00E1514F">
      <w:pPr>
        <w:spacing w:line="360" w:lineRule="auto"/>
        <w:rPr>
          <w:rFonts w:ascii="Open Sans" w:hAnsi="Open Sans" w:cs="Open Sans"/>
          <w:sz w:val="20"/>
          <w:szCs w:val="20"/>
        </w:rPr>
      </w:pPr>
      <w:r>
        <w:rPr>
          <w:rFonts w:ascii="Open Sans" w:hAnsi="Open Sans"/>
          <w:sz w:val="20"/>
        </w:rPr>
        <w:t xml:space="preserve">• Oibreacha feabhais, cothabhála nó athruithe eile a bhfuil tionchar acu ar an taobh istigh de struchtúr </w:t>
      </w:r>
    </w:p>
    <w:p w14:paraId="4051C46A" w14:textId="77777777" w:rsidR="00E1514F" w:rsidRDefault="00E1514F" w:rsidP="00E1514F">
      <w:pPr>
        <w:spacing w:line="360" w:lineRule="auto"/>
        <w:rPr>
          <w:rFonts w:ascii="Open Sans" w:hAnsi="Open Sans" w:cs="Open Sans"/>
          <w:sz w:val="20"/>
          <w:szCs w:val="20"/>
        </w:rPr>
      </w:pPr>
      <w:r>
        <w:rPr>
          <w:rFonts w:ascii="Open Sans" w:hAnsi="Open Sans"/>
          <w:sz w:val="20"/>
        </w:rPr>
        <w:t xml:space="preserve">• Oibreacha nach ndéanann difear ábhartha do chuma sheachtrach struchtúir </w:t>
      </w:r>
    </w:p>
    <w:p w14:paraId="1BE90062" w14:textId="77777777" w:rsidR="00E1514F" w:rsidRDefault="00E1514F" w:rsidP="00E1514F">
      <w:pPr>
        <w:spacing w:line="360" w:lineRule="auto"/>
        <w:rPr>
          <w:rFonts w:ascii="Open Sans" w:hAnsi="Open Sans" w:cs="Open Sans"/>
          <w:sz w:val="20"/>
          <w:szCs w:val="20"/>
        </w:rPr>
      </w:pPr>
      <w:r>
        <w:rPr>
          <w:rFonts w:ascii="Open Sans" w:hAnsi="Open Sans"/>
          <w:sz w:val="20"/>
        </w:rPr>
        <w:t xml:space="preserve">• Síneadh, seid, garáiste, ballaí teorann, etc. a thógáil laistigh de cúirtealáiste tí faoi réir coinníollacha agus tréimhsí </w:t>
      </w:r>
    </w:p>
    <w:p w14:paraId="54C07C54" w14:textId="77777777" w:rsidR="00E1514F" w:rsidRDefault="00E1514F" w:rsidP="00E1514F">
      <w:pPr>
        <w:spacing w:line="360" w:lineRule="auto"/>
        <w:rPr>
          <w:rFonts w:ascii="Open Sans" w:hAnsi="Open Sans" w:cs="Open Sans"/>
          <w:sz w:val="20"/>
          <w:szCs w:val="20"/>
        </w:rPr>
      </w:pPr>
      <w:r>
        <w:rPr>
          <w:rFonts w:ascii="Open Sans" w:hAnsi="Open Sans"/>
          <w:sz w:val="20"/>
        </w:rPr>
        <w:t xml:space="preserve">• Athruithe úsáide áirithe áitreabh tráchtála </w:t>
      </w:r>
    </w:p>
    <w:p w14:paraId="776E7C5A" w14:textId="77777777" w:rsidR="00E1514F" w:rsidRDefault="00E1514F" w:rsidP="00E1514F">
      <w:pPr>
        <w:spacing w:line="360" w:lineRule="auto"/>
        <w:rPr>
          <w:rFonts w:ascii="Open Sans" w:hAnsi="Open Sans" w:cs="Open Sans"/>
          <w:sz w:val="20"/>
          <w:szCs w:val="20"/>
        </w:rPr>
      </w:pPr>
      <w:r>
        <w:rPr>
          <w:rFonts w:ascii="Open Sans" w:hAnsi="Open Sans"/>
          <w:sz w:val="20"/>
        </w:rPr>
        <w:t xml:space="preserve">Tá na mionsonraí ar fad a bhaineann le forbairt dhíolmhaithe le fáil in Alt 4 d’Acht um Pleanáil &amp; Forbairt, 2000, Airteagail 6 – 10 agus Sceideal 2 de Rialacháin Phleanála &amp; Forbartha, 2001. </w:t>
      </w:r>
    </w:p>
    <w:p w14:paraId="64A580BB" w14:textId="77777777" w:rsidR="00E1514F" w:rsidRDefault="00E1514F" w:rsidP="00E1514F">
      <w:pPr>
        <w:spacing w:line="360" w:lineRule="auto"/>
        <w:rPr>
          <w:rFonts w:ascii="Open Sans" w:hAnsi="Open Sans" w:cs="Open Sans"/>
          <w:sz w:val="20"/>
          <w:szCs w:val="20"/>
        </w:rPr>
      </w:pPr>
      <w:r>
        <w:rPr>
          <w:rFonts w:ascii="Open Sans" w:hAnsi="Open Sans"/>
          <w:sz w:val="20"/>
        </w:rPr>
        <w:t xml:space="preserve">Pointe tábhachtach is ea nach mbaineann formhór na ndíolúintí le struchtúir atá ainmnithe ar Chlár Déanmhas Cosanta na Comhairle nó atá suite i limistéar caomhantais ailtireachta. </w:t>
      </w:r>
    </w:p>
    <w:p w14:paraId="3C485F79" w14:textId="77777777" w:rsidR="00E1514F" w:rsidRDefault="00E1514F" w:rsidP="00E1514F">
      <w:pPr>
        <w:spacing w:line="240" w:lineRule="auto"/>
        <w:rPr>
          <w:rFonts w:ascii="Open Sans" w:hAnsi="Open Sans" w:cs="Open Sans"/>
          <w:sz w:val="20"/>
          <w:szCs w:val="20"/>
        </w:rPr>
      </w:pPr>
      <w:r>
        <w:rPr>
          <w:rFonts w:ascii="Open Sans" w:hAnsi="Open Sans"/>
          <w:b/>
          <w:sz w:val="20"/>
        </w:rPr>
        <w:t>Conas is féidir liom a fháil amach an bhfuil Cead Pleanála faighte d’fhorbairt?</w:t>
      </w:r>
      <w:r>
        <w:rPr>
          <w:rFonts w:ascii="Open Sans" w:hAnsi="Open Sans"/>
          <w:sz w:val="20"/>
        </w:rPr>
        <w:t xml:space="preserve"> </w:t>
      </w:r>
    </w:p>
    <w:p w14:paraId="3F83811F" w14:textId="77777777" w:rsidR="00E1514F" w:rsidRDefault="00E1514F" w:rsidP="00E1514F">
      <w:pPr>
        <w:spacing w:line="240" w:lineRule="auto"/>
        <w:rPr>
          <w:rFonts w:ascii="Open Sans" w:hAnsi="Open Sans" w:cs="Open Sans"/>
          <w:sz w:val="20"/>
          <w:szCs w:val="20"/>
        </w:rPr>
      </w:pPr>
    </w:p>
    <w:p w14:paraId="32FD45C6" w14:textId="77777777" w:rsidR="00E1514F" w:rsidRDefault="00E1514F" w:rsidP="00E1514F">
      <w:pPr>
        <w:spacing w:line="240" w:lineRule="auto"/>
        <w:rPr>
          <w:rFonts w:ascii="Open Sans" w:hAnsi="Open Sans" w:cs="Open Sans"/>
          <w:sz w:val="20"/>
          <w:szCs w:val="20"/>
        </w:rPr>
      </w:pPr>
      <w:r>
        <w:rPr>
          <w:rFonts w:ascii="Open Sans" w:hAnsi="Open Sans"/>
          <w:sz w:val="20"/>
        </w:rPr>
        <w:t xml:space="preserve">Is féidir leat an Clár Pleanála a imscrúdú sa Roinn Pleanála. Is féidir cuairt a thabhairt ar an gcuntar poiblí in Áras an Chontae. Chomh maith leis sin, is féidir leat cuardach a dhéanamh trí chuardach na nIarratas Pleanála ar líne agus féachaint ar fhóntas trí </w:t>
      </w:r>
      <w:r>
        <w:rPr>
          <w:rFonts w:ascii="Open Sans" w:hAnsi="Open Sans"/>
          <w:color w:val="0070C0"/>
          <w:sz w:val="20"/>
        </w:rPr>
        <w:t>cliceáil anseo</w:t>
      </w:r>
      <w:r>
        <w:rPr>
          <w:rFonts w:ascii="Open Sans" w:hAnsi="Open Sans"/>
          <w:sz w:val="20"/>
        </w:rPr>
        <w:t xml:space="preserve">. </w:t>
      </w:r>
    </w:p>
    <w:p w14:paraId="396A89A8" w14:textId="77777777" w:rsidR="00E1514F" w:rsidRDefault="00E1514F" w:rsidP="00E1514F">
      <w:pPr>
        <w:spacing w:line="240" w:lineRule="auto"/>
        <w:rPr>
          <w:rFonts w:ascii="Open Sans" w:hAnsi="Open Sans" w:cs="Open Sans"/>
          <w:sz w:val="20"/>
          <w:szCs w:val="20"/>
        </w:rPr>
      </w:pPr>
    </w:p>
    <w:p w14:paraId="472FCBDF" w14:textId="77777777" w:rsidR="00E1514F" w:rsidRDefault="00E1514F" w:rsidP="00E1514F">
      <w:pPr>
        <w:spacing w:line="240" w:lineRule="auto"/>
        <w:rPr>
          <w:rFonts w:ascii="Open Sans" w:hAnsi="Open Sans" w:cs="Open Sans"/>
          <w:sz w:val="20"/>
          <w:szCs w:val="20"/>
        </w:rPr>
      </w:pPr>
      <w:r>
        <w:rPr>
          <w:rFonts w:ascii="Open Sans" w:hAnsi="Open Sans"/>
          <w:sz w:val="20"/>
        </w:rPr>
        <w:t xml:space="preserve">Céard ba cheart dom a dhéanamh má shílim go bhfuil na Rialacháin Phleanála sáraithe? Ba cheart duit Foirm Gearán Forfheidhmithe Pleanála a chur faoi bhráid na Rannóige Forfheidhmithe Pleanála. </w:t>
      </w:r>
    </w:p>
    <w:p w14:paraId="0FACFBB0" w14:textId="77777777" w:rsidR="00E1514F" w:rsidRDefault="00E1514F" w:rsidP="00E1514F">
      <w:pPr>
        <w:spacing w:line="240" w:lineRule="auto"/>
        <w:rPr>
          <w:rFonts w:ascii="Open Sans" w:hAnsi="Open Sans" w:cs="Open Sans"/>
          <w:sz w:val="20"/>
          <w:szCs w:val="20"/>
        </w:rPr>
      </w:pPr>
      <w:r>
        <w:rPr>
          <w:rFonts w:ascii="Open Sans" w:hAnsi="Open Sans"/>
          <w:sz w:val="20"/>
        </w:rPr>
        <w:t xml:space="preserve">Sonraí teagmhála: An Rannóg Forfheidhmithe Pleanála, Comhairle Contae Fhine Gall, Áras an Chontae, An Phríomhshráid, Sord, Co. Bhaile Átha Cliath. </w:t>
      </w:r>
    </w:p>
    <w:p w14:paraId="7A4041F6" w14:textId="77777777" w:rsidR="00E1514F" w:rsidRDefault="00E1514F" w:rsidP="00E1514F">
      <w:pPr>
        <w:spacing w:line="240" w:lineRule="auto"/>
        <w:rPr>
          <w:rFonts w:ascii="Open Sans" w:hAnsi="Open Sans" w:cs="Open Sans"/>
          <w:sz w:val="20"/>
          <w:szCs w:val="20"/>
        </w:rPr>
      </w:pPr>
    </w:p>
    <w:p w14:paraId="0E2F6EF5" w14:textId="77777777" w:rsidR="00E1514F" w:rsidRDefault="00E1514F" w:rsidP="00E1514F">
      <w:pPr>
        <w:spacing w:line="240" w:lineRule="auto"/>
        <w:rPr>
          <w:rFonts w:ascii="Open Sans" w:hAnsi="Open Sans" w:cs="Open Sans"/>
          <w:sz w:val="20"/>
          <w:szCs w:val="20"/>
        </w:rPr>
      </w:pPr>
      <w:r>
        <w:rPr>
          <w:rFonts w:ascii="Open Sans" w:hAnsi="Open Sans"/>
          <w:sz w:val="20"/>
        </w:rPr>
        <w:t xml:space="preserve">R-phost: </w:t>
      </w:r>
      <w:hyperlink r:id="rId12" w:history="1">
        <w:r>
          <w:rPr>
            <w:rStyle w:val="Hyperlink"/>
            <w:rFonts w:ascii="Open Sans" w:hAnsi="Open Sans"/>
            <w:sz w:val="20"/>
          </w:rPr>
          <w:t>planning.enforcement@fingal.ie</w:t>
        </w:r>
      </w:hyperlink>
      <w:r>
        <w:rPr>
          <w:rFonts w:ascii="Open Sans" w:hAnsi="Open Sans"/>
          <w:sz w:val="20"/>
        </w:rPr>
        <w:t xml:space="preserve"> </w:t>
      </w:r>
    </w:p>
    <w:p w14:paraId="4CC078C2" w14:textId="77777777" w:rsidR="00E1514F" w:rsidRDefault="00E1514F" w:rsidP="00E1514F">
      <w:pPr>
        <w:spacing w:line="240" w:lineRule="auto"/>
        <w:rPr>
          <w:rFonts w:ascii="Open Sans" w:hAnsi="Open Sans" w:cs="Open Sans"/>
          <w:sz w:val="20"/>
          <w:szCs w:val="20"/>
        </w:rPr>
      </w:pPr>
    </w:p>
    <w:p w14:paraId="0EE57675" w14:textId="77777777" w:rsidR="00E1514F" w:rsidRDefault="00E1514F" w:rsidP="00E1514F">
      <w:pPr>
        <w:spacing w:line="240" w:lineRule="auto"/>
        <w:rPr>
          <w:rFonts w:ascii="Open Sans" w:hAnsi="Open Sans" w:cs="Open Sans"/>
          <w:sz w:val="20"/>
          <w:szCs w:val="20"/>
        </w:rPr>
      </w:pPr>
      <w:r>
        <w:rPr>
          <w:rFonts w:ascii="Open Sans" w:hAnsi="Open Sans"/>
          <w:b/>
          <w:sz w:val="20"/>
        </w:rPr>
        <w:t>Cén cineál eolais atá le cur ar fáil nuair atá gearán á dhéanamh agam?</w:t>
      </w:r>
      <w:r>
        <w:rPr>
          <w:rFonts w:ascii="Open Sans" w:hAnsi="Open Sans"/>
          <w:sz w:val="20"/>
        </w:rPr>
        <w:t xml:space="preserve"> </w:t>
      </w:r>
    </w:p>
    <w:p w14:paraId="13FE2107" w14:textId="77777777" w:rsidR="00E1514F" w:rsidRDefault="00E1514F" w:rsidP="00E1514F">
      <w:pPr>
        <w:spacing w:line="240" w:lineRule="auto"/>
        <w:rPr>
          <w:rFonts w:ascii="Open Sans" w:hAnsi="Open Sans" w:cs="Open Sans"/>
          <w:sz w:val="20"/>
          <w:szCs w:val="20"/>
        </w:rPr>
      </w:pPr>
    </w:p>
    <w:p w14:paraId="1745B7B4" w14:textId="77777777" w:rsidR="00E1514F" w:rsidRDefault="00E1514F" w:rsidP="00E1514F">
      <w:pPr>
        <w:spacing w:line="240" w:lineRule="auto"/>
        <w:rPr>
          <w:rFonts w:ascii="Open Sans" w:hAnsi="Open Sans" w:cs="Open Sans"/>
          <w:sz w:val="20"/>
          <w:szCs w:val="20"/>
        </w:rPr>
      </w:pPr>
      <w:r>
        <w:rPr>
          <w:rFonts w:ascii="Open Sans" w:hAnsi="Open Sans"/>
          <w:sz w:val="20"/>
        </w:rPr>
        <w:t xml:space="preserve">Ba cheart duit suíomh beacht an láithreáin (léarscáil de shuíomh an láithreáin), mionsonraí maidir leis an sárú a bhfuil drochamhras faoi, mionsonraí (más eol) úinéir/áititheoir/fhorbróir na réadmhaoine, an dáta ar cuireadh tús leis an bhforbairt, d’ainm &amp; seoladh féin agus uimhir teagmhála lae a sholáthar. Is féidir leat a bheith cinnte go gcaitear de mhodh rúin le mionsonraí an ghearánaigh agus nach gcuirtear a leithéid ar fáil d’aon tríú páirtí agus nach n-áirítear iad i gClár Pleanála na Comhairle. </w:t>
      </w:r>
    </w:p>
    <w:p w14:paraId="68A523AB" w14:textId="77777777" w:rsidR="00E1514F" w:rsidRDefault="00E1514F" w:rsidP="00E1514F">
      <w:pPr>
        <w:spacing w:line="240" w:lineRule="auto"/>
        <w:rPr>
          <w:rFonts w:ascii="Open Sans" w:hAnsi="Open Sans" w:cs="Open Sans"/>
          <w:sz w:val="20"/>
          <w:szCs w:val="20"/>
        </w:rPr>
      </w:pPr>
    </w:p>
    <w:p w14:paraId="22564891" w14:textId="77777777" w:rsidR="00E1514F" w:rsidRDefault="00E1514F" w:rsidP="00E1514F">
      <w:pPr>
        <w:spacing w:line="240" w:lineRule="auto"/>
        <w:rPr>
          <w:rFonts w:ascii="Open Sans" w:hAnsi="Open Sans" w:cs="Open Sans"/>
          <w:sz w:val="20"/>
          <w:szCs w:val="20"/>
        </w:rPr>
      </w:pPr>
      <w:r>
        <w:rPr>
          <w:rFonts w:ascii="Open Sans" w:hAnsi="Open Sans"/>
          <w:b/>
          <w:sz w:val="20"/>
        </w:rPr>
        <w:t>Conas is féidir liom cabhrú i rith an imscrúdaithe?</w:t>
      </w:r>
      <w:r>
        <w:rPr>
          <w:rFonts w:ascii="Open Sans" w:hAnsi="Open Sans"/>
          <w:sz w:val="20"/>
        </w:rPr>
        <w:t xml:space="preserve"> </w:t>
      </w:r>
    </w:p>
    <w:p w14:paraId="632A964D" w14:textId="77777777" w:rsidR="00E1514F" w:rsidRDefault="00E1514F" w:rsidP="00E1514F">
      <w:pPr>
        <w:spacing w:line="240" w:lineRule="auto"/>
        <w:rPr>
          <w:rFonts w:ascii="Open Sans" w:hAnsi="Open Sans" w:cs="Open Sans"/>
          <w:sz w:val="20"/>
          <w:szCs w:val="20"/>
        </w:rPr>
      </w:pPr>
    </w:p>
    <w:p w14:paraId="73D4E794" w14:textId="77777777" w:rsidR="00E1514F" w:rsidRDefault="00E1514F" w:rsidP="00E1514F">
      <w:pPr>
        <w:spacing w:line="360" w:lineRule="auto"/>
        <w:rPr>
          <w:rFonts w:ascii="Open Sans" w:hAnsi="Open Sans" w:cs="Open Sans"/>
          <w:sz w:val="20"/>
          <w:szCs w:val="20"/>
        </w:rPr>
      </w:pPr>
      <w:r>
        <w:rPr>
          <w:rFonts w:ascii="Open Sans" w:hAnsi="Open Sans"/>
          <w:sz w:val="20"/>
        </w:rPr>
        <w:t xml:space="preserve">• An oiread eolais ábhartha agus bheacht agus is féidir a sholáthar </w:t>
      </w:r>
    </w:p>
    <w:p w14:paraId="49C51047" w14:textId="77777777" w:rsidR="00E1514F" w:rsidRDefault="00E1514F" w:rsidP="00E1514F">
      <w:pPr>
        <w:spacing w:line="360" w:lineRule="auto"/>
        <w:rPr>
          <w:rFonts w:ascii="Open Sans" w:hAnsi="Open Sans" w:cs="Open Sans"/>
          <w:sz w:val="20"/>
          <w:szCs w:val="20"/>
        </w:rPr>
      </w:pPr>
      <w:r>
        <w:rPr>
          <w:rFonts w:ascii="Open Sans" w:hAnsi="Open Sans"/>
          <w:sz w:val="20"/>
        </w:rPr>
        <w:lastRenderedPageBreak/>
        <w:t xml:space="preserve">• Log dátaí, amanna agus eolas ábhartha eile a choimeád i gcásanna ina bhfuil úsáid neamhúdaraithe eatramhach </w:t>
      </w:r>
    </w:p>
    <w:p w14:paraId="280E42D8" w14:textId="6E1F5E9E" w:rsidR="00E1514F" w:rsidRDefault="00E1514F" w:rsidP="00E1514F">
      <w:pPr>
        <w:spacing w:line="360" w:lineRule="auto"/>
        <w:rPr>
          <w:rFonts w:ascii="Open Sans" w:hAnsi="Open Sans" w:cs="Open Sans"/>
          <w:sz w:val="20"/>
          <w:szCs w:val="20"/>
        </w:rPr>
      </w:pPr>
      <w:r>
        <w:rPr>
          <w:rFonts w:ascii="Open Sans" w:hAnsi="Open Sans"/>
          <w:sz w:val="20"/>
        </w:rPr>
        <w:t xml:space="preserve">• Comhaontú fianaise a sholáthar agus/nó </w:t>
      </w:r>
      <w:r w:rsidR="00D17C3A">
        <w:rPr>
          <w:rFonts w:ascii="Open Sans" w:hAnsi="Open Sans"/>
          <w:sz w:val="20"/>
        </w:rPr>
        <w:t>mionnscríbhinn</w:t>
      </w:r>
      <w:r>
        <w:rPr>
          <w:rFonts w:ascii="Open Sans" w:hAnsi="Open Sans"/>
          <w:sz w:val="20"/>
        </w:rPr>
        <w:t xml:space="preserve"> faoi mhionn a shíniú, más gá </w:t>
      </w:r>
    </w:p>
    <w:p w14:paraId="1ED97DC6" w14:textId="18BADC44" w:rsidR="00C44EDE" w:rsidRDefault="00C44EDE" w:rsidP="00E1514F">
      <w:pPr>
        <w:spacing w:line="360" w:lineRule="auto"/>
        <w:rPr>
          <w:rFonts w:ascii="Open Sans" w:hAnsi="Open Sans" w:cs="Open Sans"/>
          <w:sz w:val="20"/>
          <w:szCs w:val="20"/>
        </w:rPr>
      </w:pPr>
    </w:p>
    <w:p w14:paraId="53A0CD2E" w14:textId="77777777" w:rsidR="00C44EDE" w:rsidRDefault="00C44EDE" w:rsidP="00E1514F">
      <w:pPr>
        <w:spacing w:line="360" w:lineRule="auto"/>
        <w:rPr>
          <w:rFonts w:ascii="Open Sans" w:hAnsi="Open Sans" w:cs="Open Sans"/>
          <w:sz w:val="20"/>
          <w:szCs w:val="20"/>
        </w:rPr>
      </w:pPr>
    </w:p>
    <w:p w14:paraId="46272425" w14:textId="77777777" w:rsidR="00E1514F" w:rsidRDefault="00E1514F" w:rsidP="00E1514F">
      <w:pPr>
        <w:spacing w:line="240" w:lineRule="auto"/>
        <w:rPr>
          <w:rFonts w:ascii="Open Sans" w:hAnsi="Open Sans" w:cs="Open Sans"/>
          <w:sz w:val="20"/>
          <w:szCs w:val="20"/>
        </w:rPr>
      </w:pPr>
      <w:r>
        <w:rPr>
          <w:rFonts w:ascii="Open Sans" w:hAnsi="Open Sans"/>
          <w:b/>
          <w:sz w:val="20"/>
        </w:rPr>
        <w:t>Céard iad na teorainneacha ama reachtúla atá luaite le Gníomh Forfheidhmithe a dhéanamh?</w:t>
      </w:r>
      <w:r>
        <w:rPr>
          <w:rFonts w:ascii="Open Sans" w:hAnsi="Open Sans"/>
          <w:sz w:val="20"/>
        </w:rPr>
        <w:t xml:space="preserve"> </w:t>
      </w:r>
    </w:p>
    <w:p w14:paraId="66A28AD0" w14:textId="77777777" w:rsidR="00E1514F" w:rsidRDefault="00E1514F" w:rsidP="00E1514F">
      <w:pPr>
        <w:spacing w:line="240" w:lineRule="auto"/>
        <w:rPr>
          <w:rFonts w:ascii="Open Sans" w:hAnsi="Open Sans" w:cs="Open Sans"/>
          <w:sz w:val="20"/>
          <w:szCs w:val="20"/>
        </w:rPr>
      </w:pPr>
    </w:p>
    <w:p w14:paraId="04B43292" w14:textId="77777777" w:rsidR="00E1514F" w:rsidRDefault="00E1514F" w:rsidP="00E1514F">
      <w:pPr>
        <w:spacing w:line="240" w:lineRule="auto"/>
        <w:rPr>
          <w:rFonts w:ascii="Open Sans" w:hAnsi="Open Sans" w:cs="Open Sans"/>
          <w:sz w:val="20"/>
          <w:szCs w:val="20"/>
        </w:rPr>
      </w:pPr>
      <w:r>
        <w:rPr>
          <w:rFonts w:ascii="Open Sans" w:hAnsi="Open Sans"/>
          <w:sz w:val="20"/>
        </w:rPr>
        <w:t xml:space="preserve">Faoi Acht um Pleanáil &amp; Forbairt, 2000, arna leasú, ní mór gníomh forfheidhmithe a chur i gcrích laistigh de sheacht mbliana ó thús a chur leis an bhforbairt, forbairt ar cuireadh tús léi ar nó i ndiaidh an 11 Márta 2002. Ní mór gníomh a dhéanamh laistigh de chúig bliana i gcás forbartha ar cuireadh tús léi roimh an dáta sin. Dá réir sin, tá cosc ar an gComhairle gníomh forfheidhmithe a dhéanamh i ndáil le forbairt a tharla roimh an 11 Márta 2002. </w:t>
      </w:r>
    </w:p>
    <w:p w14:paraId="6F5C626F" w14:textId="1D4113E1" w:rsidR="00C44EDE" w:rsidRDefault="00C44EDE" w:rsidP="00E1514F">
      <w:pPr>
        <w:spacing w:line="240" w:lineRule="auto"/>
        <w:rPr>
          <w:rFonts w:ascii="Open Sans" w:hAnsi="Open Sans" w:cs="Open Sans"/>
          <w:sz w:val="20"/>
          <w:szCs w:val="20"/>
        </w:rPr>
      </w:pPr>
    </w:p>
    <w:p w14:paraId="64A45595" w14:textId="0F7433D6" w:rsidR="00C44EDE" w:rsidRDefault="00C44EDE" w:rsidP="00E1514F">
      <w:pPr>
        <w:spacing w:line="240" w:lineRule="auto"/>
        <w:rPr>
          <w:rFonts w:ascii="Open Sans" w:hAnsi="Open Sans" w:cs="Open Sans"/>
          <w:sz w:val="20"/>
          <w:szCs w:val="20"/>
        </w:rPr>
      </w:pPr>
    </w:p>
    <w:p w14:paraId="77F55222" w14:textId="195CE7CD" w:rsidR="00C44EDE" w:rsidRDefault="00C44EDE" w:rsidP="00E1514F">
      <w:pPr>
        <w:spacing w:line="240" w:lineRule="auto"/>
        <w:rPr>
          <w:rFonts w:ascii="Open Sans" w:hAnsi="Open Sans" w:cs="Open Sans"/>
          <w:sz w:val="20"/>
          <w:szCs w:val="20"/>
        </w:rPr>
      </w:pPr>
    </w:p>
    <w:p w14:paraId="1C356A48" w14:textId="483B1895" w:rsidR="00C44EDE" w:rsidRDefault="00C44EDE" w:rsidP="00E1514F">
      <w:pPr>
        <w:spacing w:line="240" w:lineRule="auto"/>
        <w:rPr>
          <w:rFonts w:ascii="Open Sans" w:hAnsi="Open Sans" w:cs="Open Sans"/>
          <w:sz w:val="20"/>
          <w:szCs w:val="20"/>
        </w:rPr>
      </w:pPr>
    </w:p>
    <w:p w14:paraId="20332975" w14:textId="77777777" w:rsidR="00E1514F" w:rsidRDefault="00E1514F" w:rsidP="00E1514F">
      <w:pPr>
        <w:spacing w:line="240" w:lineRule="auto"/>
        <w:rPr>
          <w:rFonts w:ascii="Open Sans" w:hAnsi="Open Sans" w:cs="Open Sans"/>
          <w:sz w:val="20"/>
          <w:szCs w:val="20"/>
        </w:rPr>
      </w:pPr>
    </w:p>
    <w:p w14:paraId="65CA26D2" w14:textId="77777777" w:rsidR="00E1514F" w:rsidRDefault="00E1514F" w:rsidP="00E1514F">
      <w:pPr>
        <w:spacing w:line="240" w:lineRule="auto"/>
        <w:rPr>
          <w:rFonts w:ascii="Open Sans" w:hAnsi="Open Sans" w:cs="Open Sans"/>
          <w:b/>
          <w:sz w:val="20"/>
          <w:szCs w:val="20"/>
        </w:rPr>
      </w:pPr>
      <w:r>
        <w:rPr>
          <w:rFonts w:ascii="Open Sans" w:hAnsi="Open Sans"/>
          <w:b/>
          <w:sz w:val="20"/>
        </w:rPr>
        <w:t>Má sháraím na Dlíthe Pleanála go neamhdheonach, céard ba cheart dom a dhéanamh?</w:t>
      </w:r>
    </w:p>
    <w:p w14:paraId="174044C5" w14:textId="77777777" w:rsidR="00E1514F" w:rsidRDefault="00E1514F" w:rsidP="00E1514F">
      <w:pPr>
        <w:spacing w:line="240" w:lineRule="auto"/>
        <w:rPr>
          <w:rFonts w:ascii="Open Sans" w:hAnsi="Open Sans" w:cs="Open Sans"/>
          <w:sz w:val="20"/>
          <w:szCs w:val="20"/>
        </w:rPr>
      </w:pPr>
    </w:p>
    <w:p w14:paraId="179B046C" w14:textId="77777777" w:rsidR="00E1514F" w:rsidRDefault="00E1514F" w:rsidP="00E1514F">
      <w:pPr>
        <w:spacing w:line="240" w:lineRule="auto"/>
        <w:rPr>
          <w:rFonts w:ascii="Open Sans" w:hAnsi="Open Sans" w:cs="Open Sans"/>
          <w:sz w:val="20"/>
          <w:szCs w:val="20"/>
        </w:rPr>
      </w:pPr>
      <w:r>
        <w:rPr>
          <w:rFonts w:ascii="Open Sans" w:hAnsi="Open Sans"/>
          <w:sz w:val="20"/>
        </w:rPr>
        <w:t xml:space="preserve"> Má shíleann tú go bhfuil na dlíthe pleanála á sárú agat, ba cheart duit teagmháil a dhéanamh le Roinn Pleanála na Comhairle chun cúrsaí a chur ina gceart. Fiú amháin má tá an fhorbairt lasmuigh den amfráma a bhaineann le gníomh forfheidhmithe a dhéanamh, tá an fhorbairt sin fós neamhúdaraithe agus d’fhéadfadh go mbeadh tionchar diúltach aige ar luach na réadmhaoine. Ina theannta sin, b’fhéidir nach mbeadh oibreacha breise a nglacfaí leo mar oibreacha díolmhaithe de ghnáth (cosúil le hathrú, deisiú nó athnuachan) á ndéanamh ar dhéanmhas neamhúdaraithe nó déanmhas a bhfuil a úsáid neamhúdaraithe. Is ar mhaithe le gach úinéir réadmhaoine a chinntiú go bhfuil aon fhorbairt neamhúdaraithe á tabhairt chun rialtachta.</w:t>
      </w:r>
    </w:p>
    <w:p w14:paraId="31056852" w14:textId="77777777" w:rsidR="00E1514F" w:rsidRDefault="00E1514F" w:rsidP="00E1514F">
      <w:pPr>
        <w:spacing w:line="240" w:lineRule="auto"/>
        <w:rPr>
          <w:rFonts w:ascii="Open Sans" w:hAnsi="Open Sans" w:cs="Open Sans"/>
          <w:sz w:val="20"/>
          <w:szCs w:val="20"/>
        </w:rPr>
      </w:pPr>
    </w:p>
    <w:p w14:paraId="377FD766" w14:textId="77777777" w:rsidR="00E1514F" w:rsidRPr="00B015D1" w:rsidRDefault="00E1514F" w:rsidP="00B015D1"/>
    <w:sectPr w:rsidR="00E1514F" w:rsidRPr="00B015D1" w:rsidSect="00B015D1">
      <w:footerReference w:type="default" r:id="rId13"/>
      <w:headerReference w:type="first" r:id="rId14"/>
      <w:footerReference w:type="first" r:id="rId15"/>
      <w:pgSz w:w="11900" w:h="16840"/>
      <w:pgMar w:top="851" w:right="1474" w:bottom="851" w:left="1361" w:header="73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11DC4" w14:textId="77777777" w:rsidR="00BC271D" w:rsidRDefault="00BC271D" w:rsidP="00CD4EC6">
      <w:pPr>
        <w:spacing w:line="240" w:lineRule="auto"/>
      </w:pPr>
      <w:r>
        <w:separator/>
      </w:r>
    </w:p>
  </w:endnote>
  <w:endnote w:type="continuationSeparator" w:id="0">
    <w:p w14:paraId="7C59B78F" w14:textId="77777777" w:rsidR="00BC271D" w:rsidRDefault="00BC271D" w:rsidP="00CD4E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Lucida Grande">
    <w:altName w:val="Segoe UI"/>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65212" w14:textId="77777777" w:rsidR="003F3058" w:rsidRDefault="003F3058" w:rsidP="00EA07B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6534B" w14:textId="77777777" w:rsidR="003F3058" w:rsidRDefault="003F3058" w:rsidP="00E063CF">
    <w:pPr>
      <w:pStyle w:val="Footer"/>
    </w:pPr>
  </w:p>
  <w:p w14:paraId="43F62A9B" w14:textId="77777777" w:rsidR="003F3058" w:rsidRPr="004434CA" w:rsidRDefault="003F3058" w:rsidP="00E063CF">
    <w:pPr>
      <w:pStyle w:val="Footer"/>
    </w:pPr>
    <w:r>
      <w:rPr>
        <w:b/>
      </w:rPr>
      <w:t xml:space="preserve"> </w:t>
    </w:r>
  </w:p>
  <w:p w14:paraId="55CD454A" w14:textId="77777777" w:rsidR="003F3058" w:rsidRPr="00E063CF" w:rsidRDefault="003F3058" w:rsidP="00E06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45020" w14:textId="77777777" w:rsidR="00BC271D" w:rsidRDefault="00BC271D" w:rsidP="00CD4EC6">
      <w:pPr>
        <w:spacing w:line="240" w:lineRule="auto"/>
      </w:pPr>
      <w:r>
        <w:separator/>
      </w:r>
    </w:p>
  </w:footnote>
  <w:footnote w:type="continuationSeparator" w:id="0">
    <w:p w14:paraId="45A06A07" w14:textId="77777777" w:rsidR="00BC271D" w:rsidRDefault="00BC271D" w:rsidP="00CD4E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24D53" w14:textId="77777777" w:rsidR="003F3058" w:rsidRPr="002532C7" w:rsidRDefault="003F3058" w:rsidP="002532C7">
    <w:pPr>
      <w:pStyle w:val="Header"/>
    </w:pPr>
    <w:r>
      <w:rPr>
        <w:noProof/>
      </w:rPr>
      <w:drawing>
        <wp:anchor distT="0" distB="180340" distL="114300" distR="114300" simplePos="0" relativeHeight="251657216" behindDoc="1" locked="1" layoutInCell="1" allowOverlap="1" wp14:anchorId="51BD1CB8" wp14:editId="5F03A3B2">
          <wp:simplePos x="0" y="0"/>
          <wp:positionH relativeFrom="page">
            <wp:posOffset>0</wp:posOffset>
          </wp:positionH>
          <wp:positionV relativeFrom="page">
            <wp:posOffset>0</wp:posOffset>
          </wp:positionV>
          <wp:extent cx="7558405" cy="1617980"/>
          <wp:effectExtent l="0" t="0" r="4445" b="1270"/>
          <wp:wrapTopAndBottom/>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6179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E275C"/>
    <w:multiLevelType w:val="hybridMultilevel"/>
    <w:tmpl w:val="494E9542"/>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61F5BA4"/>
    <w:multiLevelType w:val="hybridMultilevel"/>
    <w:tmpl w:val="A2E0F04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9254F5D"/>
    <w:multiLevelType w:val="hybridMultilevel"/>
    <w:tmpl w:val="5F28F4D6"/>
    <w:lvl w:ilvl="0" w:tplc="1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A0B"/>
    <w:rsid w:val="000302BA"/>
    <w:rsid w:val="00031B80"/>
    <w:rsid w:val="00064C83"/>
    <w:rsid w:val="00077E53"/>
    <w:rsid w:val="00081C17"/>
    <w:rsid w:val="00093230"/>
    <w:rsid w:val="000B179E"/>
    <w:rsid w:val="000B5725"/>
    <w:rsid w:val="000D0512"/>
    <w:rsid w:val="000E576A"/>
    <w:rsid w:val="000F68E0"/>
    <w:rsid w:val="00151666"/>
    <w:rsid w:val="00164746"/>
    <w:rsid w:val="00166D41"/>
    <w:rsid w:val="00175DD4"/>
    <w:rsid w:val="00183072"/>
    <w:rsid w:val="001A7164"/>
    <w:rsid w:val="001C5280"/>
    <w:rsid w:val="001D1DA2"/>
    <w:rsid w:val="001D6CA6"/>
    <w:rsid w:val="001E37EE"/>
    <w:rsid w:val="001E7808"/>
    <w:rsid w:val="00204A0B"/>
    <w:rsid w:val="00237FF7"/>
    <w:rsid w:val="00246E0B"/>
    <w:rsid w:val="002532C7"/>
    <w:rsid w:val="00271E9F"/>
    <w:rsid w:val="00286C2F"/>
    <w:rsid w:val="00287952"/>
    <w:rsid w:val="0029196C"/>
    <w:rsid w:val="002A0601"/>
    <w:rsid w:val="002C568B"/>
    <w:rsid w:val="0031552D"/>
    <w:rsid w:val="00332990"/>
    <w:rsid w:val="00342C1B"/>
    <w:rsid w:val="00367F9F"/>
    <w:rsid w:val="0038656B"/>
    <w:rsid w:val="003A5BBD"/>
    <w:rsid w:val="003A5CC7"/>
    <w:rsid w:val="003B08CC"/>
    <w:rsid w:val="003F1EEA"/>
    <w:rsid w:val="003F3058"/>
    <w:rsid w:val="00404311"/>
    <w:rsid w:val="00417DB7"/>
    <w:rsid w:val="00424250"/>
    <w:rsid w:val="0043050C"/>
    <w:rsid w:val="004434CA"/>
    <w:rsid w:val="004448A8"/>
    <w:rsid w:val="0045383F"/>
    <w:rsid w:val="00456345"/>
    <w:rsid w:val="00460B30"/>
    <w:rsid w:val="00460F3B"/>
    <w:rsid w:val="004744A4"/>
    <w:rsid w:val="00475592"/>
    <w:rsid w:val="004B30D4"/>
    <w:rsid w:val="004E3BF8"/>
    <w:rsid w:val="004E66F6"/>
    <w:rsid w:val="00513B09"/>
    <w:rsid w:val="00557D54"/>
    <w:rsid w:val="005834B9"/>
    <w:rsid w:val="00591FA1"/>
    <w:rsid w:val="00595C0D"/>
    <w:rsid w:val="005B3FAC"/>
    <w:rsid w:val="005B786F"/>
    <w:rsid w:val="005C7373"/>
    <w:rsid w:val="005D2F50"/>
    <w:rsid w:val="005E32C6"/>
    <w:rsid w:val="005F04C5"/>
    <w:rsid w:val="005F164D"/>
    <w:rsid w:val="005F3132"/>
    <w:rsid w:val="006326AE"/>
    <w:rsid w:val="006402D1"/>
    <w:rsid w:val="00643E92"/>
    <w:rsid w:val="00647CE4"/>
    <w:rsid w:val="00655616"/>
    <w:rsid w:val="006650AC"/>
    <w:rsid w:val="00671454"/>
    <w:rsid w:val="0067420C"/>
    <w:rsid w:val="0069322F"/>
    <w:rsid w:val="006A044D"/>
    <w:rsid w:val="006A4EB9"/>
    <w:rsid w:val="006A58F1"/>
    <w:rsid w:val="006A7F99"/>
    <w:rsid w:val="006B3BEB"/>
    <w:rsid w:val="006E4127"/>
    <w:rsid w:val="006F70E2"/>
    <w:rsid w:val="00704F70"/>
    <w:rsid w:val="007152C6"/>
    <w:rsid w:val="007212B4"/>
    <w:rsid w:val="00726AFD"/>
    <w:rsid w:val="0072744F"/>
    <w:rsid w:val="00733622"/>
    <w:rsid w:val="00740A8E"/>
    <w:rsid w:val="00745D27"/>
    <w:rsid w:val="007B0466"/>
    <w:rsid w:val="007B19AF"/>
    <w:rsid w:val="007D55A8"/>
    <w:rsid w:val="00801DFC"/>
    <w:rsid w:val="00804944"/>
    <w:rsid w:val="008073BE"/>
    <w:rsid w:val="0083087B"/>
    <w:rsid w:val="00871352"/>
    <w:rsid w:val="00884EF9"/>
    <w:rsid w:val="00887867"/>
    <w:rsid w:val="00895099"/>
    <w:rsid w:val="008C3835"/>
    <w:rsid w:val="008E210F"/>
    <w:rsid w:val="009333EA"/>
    <w:rsid w:val="009354B9"/>
    <w:rsid w:val="00944DED"/>
    <w:rsid w:val="00961D5D"/>
    <w:rsid w:val="00965F8D"/>
    <w:rsid w:val="009968B1"/>
    <w:rsid w:val="009A5E02"/>
    <w:rsid w:val="009D292D"/>
    <w:rsid w:val="00A013AF"/>
    <w:rsid w:val="00A604C7"/>
    <w:rsid w:val="00A65A72"/>
    <w:rsid w:val="00A71BAF"/>
    <w:rsid w:val="00A87588"/>
    <w:rsid w:val="00A905E3"/>
    <w:rsid w:val="00A90BB2"/>
    <w:rsid w:val="00AA7CA0"/>
    <w:rsid w:val="00AC5CEA"/>
    <w:rsid w:val="00B015D1"/>
    <w:rsid w:val="00B07174"/>
    <w:rsid w:val="00B601BE"/>
    <w:rsid w:val="00B640F2"/>
    <w:rsid w:val="00B8185D"/>
    <w:rsid w:val="00B83A13"/>
    <w:rsid w:val="00B94C2D"/>
    <w:rsid w:val="00BC271D"/>
    <w:rsid w:val="00BC3BF9"/>
    <w:rsid w:val="00BE2D40"/>
    <w:rsid w:val="00C44EDE"/>
    <w:rsid w:val="00C87E9B"/>
    <w:rsid w:val="00C96DBC"/>
    <w:rsid w:val="00C96E7E"/>
    <w:rsid w:val="00CD4EC6"/>
    <w:rsid w:val="00CF7263"/>
    <w:rsid w:val="00D17C3A"/>
    <w:rsid w:val="00D243BB"/>
    <w:rsid w:val="00D50069"/>
    <w:rsid w:val="00D864B0"/>
    <w:rsid w:val="00D92BDF"/>
    <w:rsid w:val="00DB0FF0"/>
    <w:rsid w:val="00DB6119"/>
    <w:rsid w:val="00DC7AD9"/>
    <w:rsid w:val="00DD0973"/>
    <w:rsid w:val="00DD3C95"/>
    <w:rsid w:val="00E063CF"/>
    <w:rsid w:val="00E10B75"/>
    <w:rsid w:val="00E1514F"/>
    <w:rsid w:val="00E15FC5"/>
    <w:rsid w:val="00E26A08"/>
    <w:rsid w:val="00E33031"/>
    <w:rsid w:val="00E41FFF"/>
    <w:rsid w:val="00E60285"/>
    <w:rsid w:val="00E70CC6"/>
    <w:rsid w:val="00EA07B2"/>
    <w:rsid w:val="00EB1EF1"/>
    <w:rsid w:val="00EB3856"/>
    <w:rsid w:val="00F10698"/>
    <w:rsid w:val="00F130EC"/>
    <w:rsid w:val="00F14E02"/>
    <w:rsid w:val="00F2398A"/>
    <w:rsid w:val="00F37D06"/>
    <w:rsid w:val="00F448B8"/>
    <w:rsid w:val="00F66633"/>
    <w:rsid w:val="00F7085D"/>
    <w:rsid w:val="00F724D5"/>
    <w:rsid w:val="00F95772"/>
    <w:rsid w:val="00FA4709"/>
    <w:rsid w:val="00FB155C"/>
    <w:rsid w:val="00FD66F0"/>
    <w:rsid w:val="00FD780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606F34"/>
  <w15:docId w15:val="{78EBAFA1-C898-468D-B06C-2C3DF21F0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ga-IE" w:eastAsia="en-I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EC6"/>
    <w:pPr>
      <w:spacing w:line="280" w:lineRule="exact"/>
    </w:pPr>
    <w:rPr>
      <w:rFonts w:ascii="Arial" w:hAnsi="Arial"/>
      <w:sz w:val="1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4434CA"/>
    <w:pPr>
      <w:widowControl w:val="0"/>
      <w:suppressAutoHyphens/>
      <w:autoSpaceDE w:val="0"/>
      <w:autoSpaceDN w:val="0"/>
      <w:adjustRightInd w:val="0"/>
      <w:spacing w:line="288" w:lineRule="auto"/>
      <w:textAlignment w:val="center"/>
    </w:pPr>
    <w:rPr>
      <w:rFonts w:ascii="ArialMT" w:hAnsi="ArialMT" w:cs="ArialMT"/>
      <w:color w:val="000000"/>
      <w:szCs w:val="18"/>
    </w:rPr>
  </w:style>
  <w:style w:type="paragraph" w:styleId="Header">
    <w:name w:val="header"/>
    <w:basedOn w:val="Normal"/>
    <w:link w:val="HeaderChar"/>
    <w:uiPriority w:val="99"/>
    <w:rsid w:val="00CD4EC6"/>
    <w:pPr>
      <w:tabs>
        <w:tab w:val="center" w:pos="4320"/>
        <w:tab w:val="right" w:pos="8640"/>
      </w:tabs>
      <w:spacing w:line="240" w:lineRule="auto"/>
    </w:pPr>
    <w:rPr>
      <w:szCs w:val="20"/>
      <w:lang w:eastAsia="en-GB"/>
    </w:rPr>
  </w:style>
  <w:style w:type="character" w:customStyle="1" w:styleId="HeaderChar">
    <w:name w:val="Header Char"/>
    <w:link w:val="Header"/>
    <w:uiPriority w:val="99"/>
    <w:locked/>
    <w:rsid w:val="00CD4EC6"/>
    <w:rPr>
      <w:rFonts w:ascii="Arial" w:hAnsi="Arial" w:cs="Times New Roman"/>
      <w:sz w:val="18"/>
    </w:rPr>
  </w:style>
  <w:style w:type="paragraph" w:styleId="Footer">
    <w:name w:val="footer"/>
    <w:basedOn w:val="BasicParagraph"/>
    <w:link w:val="FooterChar"/>
    <w:uiPriority w:val="99"/>
    <w:rsid w:val="006F70E2"/>
    <w:rPr>
      <w:rFonts w:ascii="Arial" w:hAnsi="Arial" w:cs="Times New Roman"/>
      <w:color w:val="4C4C4C"/>
      <w:sz w:val="16"/>
      <w:szCs w:val="16"/>
      <w:lang w:eastAsia="en-GB"/>
    </w:rPr>
  </w:style>
  <w:style w:type="character" w:customStyle="1" w:styleId="FooterChar">
    <w:name w:val="Footer Char"/>
    <w:link w:val="Footer"/>
    <w:uiPriority w:val="99"/>
    <w:locked/>
    <w:rsid w:val="006F70E2"/>
    <w:rPr>
      <w:rFonts w:ascii="Arial" w:hAnsi="Arial" w:cs="Times New Roman"/>
      <w:color w:val="4C4C4C"/>
      <w:sz w:val="16"/>
    </w:rPr>
  </w:style>
  <w:style w:type="paragraph" w:styleId="BalloonText">
    <w:name w:val="Balloon Text"/>
    <w:basedOn w:val="Normal"/>
    <w:link w:val="BalloonTextChar"/>
    <w:uiPriority w:val="99"/>
    <w:semiHidden/>
    <w:rsid w:val="00CD4EC6"/>
    <w:pPr>
      <w:spacing w:line="240" w:lineRule="auto"/>
    </w:pPr>
    <w:rPr>
      <w:rFonts w:ascii="Lucida Grande" w:hAnsi="Lucida Grande"/>
      <w:szCs w:val="18"/>
      <w:lang w:eastAsia="en-GB"/>
    </w:rPr>
  </w:style>
  <w:style w:type="character" w:customStyle="1" w:styleId="BalloonTextChar">
    <w:name w:val="Balloon Text Char"/>
    <w:link w:val="BalloonText"/>
    <w:uiPriority w:val="99"/>
    <w:semiHidden/>
    <w:locked/>
    <w:rsid w:val="00CD4EC6"/>
    <w:rPr>
      <w:rFonts w:ascii="Lucida Grande" w:hAnsi="Lucida Grande" w:cs="Times New Roman"/>
      <w:sz w:val="18"/>
    </w:rPr>
  </w:style>
  <w:style w:type="character" w:styleId="PageNumber">
    <w:name w:val="page number"/>
    <w:uiPriority w:val="99"/>
    <w:semiHidden/>
    <w:rsid w:val="000F68E0"/>
    <w:rPr>
      <w:rFonts w:cs="Times New Roman"/>
    </w:rPr>
  </w:style>
  <w:style w:type="character" w:customStyle="1" w:styleId="CharChar2">
    <w:name w:val="Char Char2"/>
    <w:uiPriority w:val="99"/>
    <w:rsid w:val="009A5E02"/>
    <w:rPr>
      <w:sz w:val="24"/>
      <w:lang w:val="ga-IE" w:eastAsia="en-US"/>
    </w:rPr>
  </w:style>
  <w:style w:type="character" w:customStyle="1" w:styleId="CharChar1">
    <w:name w:val="Char Char1"/>
    <w:uiPriority w:val="99"/>
    <w:rsid w:val="00E063CF"/>
    <w:rPr>
      <w:rFonts w:ascii="Arial" w:hAnsi="Arial"/>
      <w:color w:val="4C4C4C"/>
      <w:sz w:val="16"/>
      <w:lang w:val="ga-IE" w:eastAsia="en-US"/>
    </w:rPr>
  </w:style>
  <w:style w:type="character" w:styleId="Hyperlink">
    <w:name w:val="Hyperlink"/>
    <w:uiPriority w:val="99"/>
    <w:rsid w:val="00E063CF"/>
    <w:rPr>
      <w:rFonts w:cs="Times New Roman"/>
      <w:color w:val="0000FF"/>
      <w:u w:val="single"/>
    </w:rPr>
  </w:style>
  <w:style w:type="paragraph" w:styleId="BodyText">
    <w:name w:val="Body Text"/>
    <w:basedOn w:val="Normal"/>
    <w:link w:val="BodyTextChar"/>
    <w:uiPriority w:val="99"/>
    <w:rsid w:val="005D2F50"/>
    <w:pPr>
      <w:spacing w:line="240" w:lineRule="auto"/>
      <w:jc w:val="both"/>
    </w:pPr>
    <w:rPr>
      <w:rFonts w:ascii="Garamond" w:hAnsi="Garamond"/>
      <w:color w:val="000000"/>
      <w:sz w:val="24"/>
      <w:szCs w:val="20"/>
    </w:rPr>
  </w:style>
  <w:style w:type="character" w:customStyle="1" w:styleId="BodyTextChar">
    <w:name w:val="Body Text Char"/>
    <w:link w:val="BodyText"/>
    <w:uiPriority w:val="99"/>
    <w:locked/>
    <w:rsid w:val="005D2F50"/>
    <w:rPr>
      <w:rFonts w:ascii="Garamond" w:hAnsi="Garamond" w:cs="Times New Roman"/>
      <w:color w:val="000000"/>
      <w:sz w:val="24"/>
      <w:lang w:val="ga-IE" w:eastAsia="en-US" w:bidi="ar-SA"/>
    </w:rPr>
  </w:style>
  <w:style w:type="character" w:customStyle="1" w:styleId="CharChar21">
    <w:name w:val="Char Char21"/>
    <w:uiPriority w:val="99"/>
    <w:rsid w:val="006E4127"/>
    <w:rPr>
      <w:sz w:val="24"/>
      <w:lang w:val="ga-IE" w:eastAsia="en-US"/>
    </w:rPr>
  </w:style>
  <w:style w:type="paragraph" w:styleId="BodyTextIndent">
    <w:name w:val="Body Text Indent"/>
    <w:basedOn w:val="Normal"/>
    <w:link w:val="BodyTextIndentChar"/>
    <w:uiPriority w:val="99"/>
    <w:semiHidden/>
    <w:unhideWhenUsed/>
    <w:rsid w:val="00B015D1"/>
    <w:pPr>
      <w:spacing w:after="120"/>
      <w:ind w:left="283"/>
    </w:pPr>
  </w:style>
  <w:style w:type="character" w:customStyle="1" w:styleId="BodyTextIndentChar">
    <w:name w:val="Body Text Indent Char"/>
    <w:link w:val="BodyTextIndent"/>
    <w:uiPriority w:val="99"/>
    <w:semiHidden/>
    <w:rsid w:val="00B015D1"/>
    <w:rPr>
      <w:rFonts w:ascii="Arial" w:hAnsi="Arial"/>
      <w:sz w:val="18"/>
      <w:szCs w:val="24"/>
      <w:lang w:val="ga-IE" w:eastAsia="en-US"/>
    </w:rPr>
  </w:style>
  <w:style w:type="paragraph" w:styleId="ListParagraph">
    <w:name w:val="List Paragraph"/>
    <w:basedOn w:val="Normal"/>
    <w:uiPriority w:val="34"/>
    <w:qFormat/>
    <w:rsid w:val="003A5BBD"/>
    <w:pPr>
      <w:ind w:left="720"/>
      <w:contextualSpacing/>
    </w:pPr>
  </w:style>
  <w:style w:type="character" w:styleId="UnresolvedMention">
    <w:name w:val="Unresolved Mention"/>
    <w:basedOn w:val="DefaultParagraphFont"/>
    <w:uiPriority w:val="99"/>
    <w:semiHidden/>
    <w:unhideWhenUsed/>
    <w:rsid w:val="00E70C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000115">
      <w:bodyDiv w:val="1"/>
      <w:marLeft w:val="0"/>
      <w:marRight w:val="0"/>
      <w:marTop w:val="0"/>
      <w:marBottom w:val="0"/>
      <w:divBdr>
        <w:top w:val="none" w:sz="0" w:space="0" w:color="auto"/>
        <w:left w:val="none" w:sz="0" w:space="0" w:color="auto"/>
        <w:bottom w:val="none" w:sz="0" w:space="0" w:color="auto"/>
        <w:right w:val="none" w:sz="0" w:space="0" w:color="auto"/>
      </w:divBdr>
    </w:div>
    <w:div w:id="1017317874">
      <w:bodyDiv w:val="1"/>
      <w:marLeft w:val="0"/>
      <w:marRight w:val="0"/>
      <w:marTop w:val="0"/>
      <w:marBottom w:val="0"/>
      <w:divBdr>
        <w:top w:val="none" w:sz="0" w:space="0" w:color="auto"/>
        <w:left w:val="none" w:sz="0" w:space="0" w:color="auto"/>
        <w:bottom w:val="none" w:sz="0" w:space="0" w:color="auto"/>
        <w:right w:val="none" w:sz="0" w:space="0" w:color="auto"/>
      </w:divBdr>
    </w:div>
    <w:div w:id="173277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B7E55A86F1714685907CE90153F674" ma:contentTypeVersion="21" ma:contentTypeDescription="Create a new document." ma:contentTypeScope="" ma:versionID="f451dafb653765646428ddd9bc97c6fa">
  <xsd:schema xmlns:xsd="http://www.w3.org/2001/XMLSchema" xmlns:xs="http://www.w3.org/2001/XMLSchema" xmlns:p="http://schemas.microsoft.com/office/2006/metadata/properties" xmlns:ns2="bbab0ff2-14c1-4661-8983-4933bbff6693" xmlns:ns3="741afaa6-9453-446f-a425-74531b16a762" xmlns:ns4="58e8b11a-4558-4133-94cf-45060ae74664" xmlns:ns5="89feabd5-6de7-429a-b068-48933a2419cd" targetNamespace="http://schemas.microsoft.com/office/2006/metadata/properties" ma:root="true" ma:fieldsID="73406fbd6e2f135f2c1252e9f29675d9" ns2:_="" ns3:_="" ns4:_="" ns5:_="">
    <xsd:import namespace="bbab0ff2-14c1-4661-8983-4933bbff6693"/>
    <xsd:import namespace="741afaa6-9453-446f-a425-74531b16a762"/>
    <xsd:import namespace="58e8b11a-4558-4133-94cf-45060ae74664"/>
    <xsd:import namespace="89feabd5-6de7-429a-b068-48933a2419cd"/>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KeyPoints" minOccurs="0"/>
                <xsd:element ref="ns5:MediaServiceKeyPoints" minOccurs="0"/>
                <xsd:element ref="ns5:MediaLengthInSeconds" minOccurs="0"/>
                <xsd:element ref="ns5:MediaServiceAutoTags" minOccurs="0"/>
                <xsd:element ref="ns5:MediaServiceGenerationTime" minOccurs="0"/>
                <xsd:element ref="ns5:MediaServiceEventHashCode" minOccurs="0"/>
                <xsd:element ref="ns5:MediaServiceDateTaken" minOccurs="0"/>
                <xsd:element ref="ns5:MediaServiceOCR" minOccurs="0"/>
                <xsd:element ref="ns5: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b0ff2-14c1-4661-8983-4933bbff6693"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2e10321f-4f77-4075-8a01-a49dc541de45}" ma:internalName="TaxCatchAll" ma:showField="CatchAllData" ma:web="bbab0ff2-14c1-4661-8983-4933bbff669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2e10321f-4f77-4075-8a01-a49dc541de45}" ma:internalName="TaxCatchAllLabel" ma:readOnly="true" ma:showField="CatchAllDataLabel" ma:web="bbab0ff2-14c1-4661-8983-4933bbff6693">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9250952b-b959-4bdb-912e-4bea47152c8a" ma:termSetId="cdaf8547-6e8b-49a8-b992-e57e4b0b0543"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9250952b-b959-4bdb-912e-4bea47152c8a"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feabd5-6de7-429a-b068-48933a2419cd"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cc46078cf3d4be1b6099b290ced16b5 xmlns="58e8b11a-4558-4133-94cf-45060ae74664">
      <Terms xmlns="http://schemas.microsoft.com/office/infopath/2007/PartnerControls"/>
    </occ46078cf3d4be1b6099b290ced16b5>
    <FileRefNumber xmlns="58e8b11a-4558-4133-94cf-45060ae74664" xsi:nil="true"/>
    <Contact xmlns="bbab0ff2-14c1-4661-8983-4933bbff6693">
      <UserInfo>
        <DisplayName/>
        <AccountId xsi:nil="true"/>
        <AccountType/>
      </UserInfo>
    </Contact>
    <FileComments xmlns="58e8b11a-4558-4133-94cf-45060ae74664" xsi:nil="true"/>
    <DocSetName xmlns="741afaa6-9453-446f-a425-74531b16a762" xsi:nil="true"/>
    <TaxCatchAll xmlns="bbab0ff2-14c1-4661-8983-4933bbff6693"/>
    <bcf6564c3bf64b598722f14494f25d82 xmlns="741afaa6-9453-446f-a425-74531b16a762">
      <Terms xmlns="http://schemas.microsoft.com/office/infopath/2007/PartnerControls"/>
    </bcf6564c3bf64b598722f14494f25d82>
  </documentManagement>
</p:properties>
</file>

<file path=customXml/itemProps1.xml><?xml version="1.0" encoding="utf-8"?>
<ds:datastoreItem xmlns:ds="http://schemas.openxmlformats.org/officeDocument/2006/customXml" ds:itemID="{687212A5-472B-4570-A5B1-ABBE2B8C4178}">
  <ds:schemaRefs>
    <ds:schemaRef ds:uri="http://schemas.microsoft.com/sharepoint/v3/contenttype/forms"/>
  </ds:schemaRefs>
</ds:datastoreItem>
</file>

<file path=customXml/itemProps2.xml><?xml version="1.0" encoding="utf-8"?>
<ds:datastoreItem xmlns:ds="http://schemas.openxmlformats.org/officeDocument/2006/customXml" ds:itemID="{BAC13585-9F95-4494-B0FC-81AF275FE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b0ff2-14c1-4661-8983-4933bbff6693"/>
    <ds:schemaRef ds:uri="741afaa6-9453-446f-a425-74531b16a762"/>
    <ds:schemaRef ds:uri="58e8b11a-4558-4133-94cf-45060ae74664"/>
    <ds:schemaRef ds:uri="89feabd5-6de7-429a-b068-48933a2419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B24651-1929-417E-93F8-2093AA37DF69}">
  <ds:schemaRefs>
    <ds:schemaRef ds:uri="http://schemas.openxmlformats.org/officeDocument/2006/bibliography"/>
  </ds:schemaRefs>
</ds:datastoreItem>
</file>

<file path=customXml/itemProps4.xml><?xml version="1.0" encoding="utf-8"?>
<ds:datastoreItem xmlns:ds="http://schemas.openxmlformats.org/officeDocument/2006/customXml" ds:itemID="{6F7685CE-44C6-4BF7-8C43-89CC470E4DB0}">
  <ds:schemaRefs>
    <ds:schemaRef ds:uri="http://schemas.microsoft.com/office/2006/metadata/properties"/>
    <ds:schemaRef ds:uri="http://schemas.microsoft.com/office/infopath/2007/PartnerControls"/>
    <ds:schemaRef ds:uri="58e8b11a-4558-4133-94cf-45060ae74664"/>
    <ds:schemaRef ds:uri="bbab0ff2-14c1-4661-8983-4933bbff6693"/>
    <ds:schemaRef ds:uri="741afaa6-9453-446f-a425-74531b16a76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2238</Words>
  <Characters>12762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Our Ref:    ENF</vt:lpstr>
    </vt:vector>
  </TitlesOfParts>
  <Company>Fingal County Council</Company>
  <LinksUpToDate>false</LinksUpToDate>
  <CharactersWithSpaces>14971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ENF</dc:title>
  <dc:creator>Gillian Taaffe</dc:creator>
  <cp:lastModifiedBy>Fionnuala Reaney</cp:lastModifiedBy>
  <cp:revision>4</cp:revision>
  <cp:lastPrinted>2021-05-13T09:31:00Z</cp:lastPrinted>
  <dcterms:created xsi:type="dcterms:W3CDTF">2022-03-21T11:23:00Z</dcterms:created>
  <dcterms:modified xsi:type="dcterms:W3CDTF">2022-03-25T09:55:00Z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0x0101004EB7E55A86F1714685907CE90153F674</vt:lpwstr>
  </property>
</Properties>
</file>