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41" w:rsidRDefault="00E8653D" w:rsidP="00B62B3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A34C41">
        <w:rPr>
          <w:rFonts w:ascii="Arial" w:hAnsi="Arial" w:cs="Arial"/>
          <w:b/>
          <w:bCs/>
          <w:sz w:val="22"/>
          <w:szCs w:val="22"/>
        </w:rPr>
        <w:t xml:space="preserve">                         </w:t>
      </w:r>
    </w:p>
    <w:p w:rsidR="00FF5E60" w:rsidRPr="00A34C41" w:rsidRDefault="00F37ED0" w:rsidP="00B62B37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proofErr w:type="spellStart"/>
      <w:r>
        <w:rPr>
          <w:rFonts w:ascii="Arial" w:hAnsi="Arial" w:cs="Arial"/>
          <w:b/>
          <w:sz w:val="28"/>
          <w:szCs w:val="28"/>
          <w:u w:val="single"/>
        </w:rPr>
        <w:t>Foirm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Mionteagaisc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&amp;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Glactha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ma</w:t>
      </w:r>
      <w:r w:rsidR="00AC025F">
        <w:rPr>
          <w:rFonts w:ascii="Arial" w:hAnsi="Arial" w:cs="Arial"/>
          <w:b/>
          <w:sz w:val="28"/>
          <w:szCs w:val="28"/>
          <w:u w:val="single"/>
        </w:rPr>
        <w:t>idir</w:t>
      </w:r>
      <w:proofErr w:type="spellEnd"/>
      <w:r w:rsidR="00AC025F">
        <w:rPr>
          <w:rFonts w:ascii="Arial" w:hAnsi="Arial" w:cs="Arial"/>
          <w:b/>
          <w:sz w:val="28"/>
          <w:szCs w:val="28"/>
          <w:u w:val="single"/>
        </w:rPr>
        <w:t xml:space="preserve"> le </w:t>
      </w:r>
      <w:proofErr w:type="spellStart"/>
      <w:r w:rsidR="00AC025F">
        <w:rPr>
          <w:rFonts w:ascii="Arial" w:hAnsi="Arial" w:cs="Arial"/>
          <w:b/>
          <w:sz w:val="28"/>
          <w:szCs w:val="28"/>
          <w:u w:val="single"/>
        </w:rPr>
        <w:t>Seastán</w:t>
      </w:r>
      <w:proofErr w:type="spellEnd"/>
      <w:r w:rsidR="00AC025F">
        <w:rPr>
          <w:rFonts w:ascii="Arial" w:hAnsi="Arial" w:cs="Arial"/>
          <w:b/>
          <w:sz w:val="28"/>
          <w:szCs w:val="28"/>
          <w:u w:val="single"/>
        </w:rPr>
        <w:t>(</w:t>
      </w:r>
      <w:proofErr w:type="spellStart"/>
      <w:r w:rsidR="00AC025F">
        <w:rPr>
          <w:rFonts w:ascii="Arial" w:hAnsi="Arial" w:cs="Arial"/>
          <w:b/>
          <w:sz w:val="28"/>
          <w:szCs w:val="28"/>
          <w:u w:val="single"/>
        </w:rPr>
        <w:t>áin</w:t>
      </w:r>
      <w:proofErr w:type="spellEnd"/>
      <w:r w:rsidR="00AC025F">
        <w:rPr>
          <w:rFonts w:ascii="Arial" w:hAnsi="Arial" w:cs="Arial"/>
          <w:b/>
          <w:sz w:val="28"/>
          <w:szCs w:val="28"/>
          <w:u w:val="single"/>
        </w:rPr>
        <w:t xml:space="preserve">) </w:t>
      </w:r>
      <w:proofErr w:type="spellStart"/>
      <w:r w:rsidR="00AC025F">
        <w:rPr>
          <w:rFonts w:ascii="Arial" w:hAnsi="Arial" w:cs="Arial"/>
          <w:b/>
          <w:sz w:val="28"/>
          <w:szCs w:val="28"/>
          <w:u w:val="single"/>
        </w:rPr>
        <w:t>Rothar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Sholáthar</w:t>
      </w:r>
      <w:proofErr w:type="spellEnd"/>
      <w:r w:rsidR="002874A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bookmarkEnd w:id="0"/>
    <w:p w:rsidR="00E07432" w:rsidRDefault="00E07432" w:rsidP="00B62B37">
      <w:pPr>
        <w:rPr>
          <w:b/>
          <w:u w:val="single"/>
        </w:rPr>
      </w:pPr>
    </w:p>
    <w:p w:rsidR="00D51370" w:rsidRPr="00FF5E60" w:rsidRDefault="00F37ED0" w:rsidP="00FF5E60">
      <w:pPr>
        <w:autoSpaceDE w:val="0"/>
        <w:autoSpaceDN w:val="0"/>
        <w:adjustRightInd w:val="0"/>
        <w:ind w:right="-46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Ainm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Phríomhoide</w:t>
      </w:r>
      <w:proofErr w:type="spellEnd"/>
      <w:r w:rsidR="00D51370">
        <w:rPr>
          <w:rFonts w:ascii="Arial" w:hAnsi="Arial" w:cs="Arial"/>
          <w:sz w:val="22"/>
          <w:szCs w:val="22"/>
        </w:rPr>
        <w:t xml:space="preserve">: </w:t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</w:p>
    <w:p w:rsidR="00D51370" w:rsidRPr="00C15364" w:rsidRDefault="00D51370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4058" w:rsidRPr="00FF5E60" w:rsidRDefault="00F37ED0" w:rsidP="0074405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Ainm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Scoile</w:t>
      </w:r>
      <w:proofErr w:type="spellEnd"/>
      <w:r w:rsidR="00744058">
        <w:rPr>
          <w:rFonts w:ascii="Arial" w:hAnsi="Arial" w:cs="Arial"/>
          <w:sz w:val="22"/>
          <w:szCs w:val="22"/>
        </w:rPr>
        <w:t xml:space="preserve">:  </w:t>
      </w:r>
      <w:r w:rsidR="00744058" w:rsidRPr="00744058">
        <w:rPr>
          <w:rFonts w:ascii="Arial" w:hAnsi="Arial" w:cs="Arial"/>
          <w:sz w:val="22"/>
          <w:szCs w:val="22"/>
          <w:u w:val="single"/>
        </w:rPr>
        <w:t xml:space="preserve"> </w:t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744058">
        <w:rPr>
          <w:rFonts w:ascii="Arial" w:hAnsi="Arial" w:cs="Arial"/>
          <w:sz w:val="22"/>
          <w:szCs w:val="22"/>
          <w:u w:val="single"/>
        </w:rPr>
        <w:tab/>
      </w:r>
    </w:p>
    <w:p w:rsidR="00744058" w:rsidRDefault="00744058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1370" w:rsidRPr="00FF5E60" w:rsidRDefault="00F37ED0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Seoladh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Scoile</w:t>
      </w:r>
      <w:proofErr w:type="spellEnd"/>
      <w:r w:rsidR="00D51370">
        <w:rPr>
          <w:rFonts w:ascii="Arial" w:hAnsi="Arial" w:cs="Arial"/>
          <w:sz w:val="22"/>
          <w:szCs w:val="22"/>
        </w:rPr>
        <w:t>:</w:t>
      </w:r>
      <w:r w:rsidR="00744058">
        <w:rPr>
          <w:rFonts w:ascii="Arial" w:hAnsi="Arial" w:cs="Arial"/>
          <w:sz w:val="22"/>
          <w:szCs w:val="22"/>
        </w:rPr>
        <w:t xml:space="preserve"> </w:t>
      </w:r>
      <w:r w:rsidR="00744058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</w:p>
    <w:p w:rsidR="00D51370" w:rsidRPr="00C15364" w:rsidRDefault="00D51370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1370" w:rsidRPr="00FF5E60" w:rsidRDefault="00F37ED0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Dáta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Glactha</w:t>
      </w:r>
      <w:proofErr w:type="spellEnd"/>
      <w:r w:rsidR="00D51370">
        <w:rPr>
          <w:rFonts w:ascii="Arial" w:hAnsi="Arial" w:cs="Arial"/>
          <w:sz w:val="22"/>
          <w:szCs w:val="22"/>
        </w:rPr>
        <w:t>:</w:t>
      </w:r>
      <w:r w:rsidR="00D51370" w:rsidRPr="00C15364">
        <w:rPr>
          <w:rFonts w:ascii="Arial" w:hAnsi="Arial" w:cs="Arial"/>
          <w:sz w:val="22"/>
          <w:szCs w:val="22"/>
        </w:rPr>
        <w:t xml:space="preserve"> </w:t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  <w:r w:rsidR="00FF5E60">
        <w:rPr>
          <w:rFonts w:ascii="Arial" w:hAnsi="Arial" w:cs="Arial"/>
          <w:sz w:val="22"/>
          <w:szCs w:val="22"/>
          <w:u w:val="single"/>
        </w:rPr>
        <w:tab/>
      </w:r>
    </w:p>
    <w:p w:rsidR="00D51370" w:rsidRPr="00C15364" w:rsidRDefault="00D51370" w:rsidP="00D513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6FB0" w:rsidRPr="00C56019" w:rsidRDefault="00A36FB0" w:rsidP="00C56019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1370" w:rsidRPr="00AC10DF" w:rsidRDefault="00F37ED0" w:rsidP="00C56019">
      <w:pPr>
        <w:keepNext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Is </w:t>
      </w:r>
      <w:proofErr w:type="spellStart"/>
      <w:r>
        <w:rPr>
          <w:rFonts w:ascii="Arial" w:hAnsi="Arial" w:cs="Arial"/>
          <w:i/>
          <w:sz w:val="22"/>
          <w:szCs w:val="22"/>
        </w:rPr>
        <w:t>doiciméad</w:t>
      </w:r>
      <w:proofErr w:type="spellEnd"/>
      <w:r w:rsidR="00AC025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C025F">
        <w:rPr>
          <w:rFonts w:ascii="Arial" w:hAnsi="Arial" w:cs="Arial"/>
          <w:i/>
          <w:sz w:val="22"/>
          <w:szCs w:val="22"/>
        </w:rPr>
        <w:t>tábhachtach</w:t>
      </w:r>
      <w:proofErr w:type="spellEnd"/>
      <w:r w:rsidR="00AC025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C025F">
        <w:rPr>
          <w:rFonts w:ascii="Arial" w:hAnsi="Arial" w:cs="Arial"/>
          <w:i/>
          <w:sz w:val="22"/>
          <w:szCs w:val="22"/>
        </w:rPr>
        <w:t>dleathach</w:t>
      </w:r>
      <w:proofErr w:type="spellEnd"/>
      <w:r w:rsidR="00AC025F">
        <w:rPr>
          <w:rFonts w:ascii="Arial" w:hAnsi="Arial" w:cs="Arial"/>
          <w:i/>
          <w:sz w:val="22"/>
          <w:szCs w:val="22"/>
        </w:rPr>
        <w:t xml:space="preserve"> é </w:t>
      </w:r>
      <w:proofErr w:type="spellStart"/>
      <w:r w:rsidR="00AC025F">
        <w:rPr>
          <w:rFonts w:ascii="Arial" w:hAnsi="Arial" w:cs="Arial"/>
          <w:i/>
          <w:sz w:val="22"/>
          <w:szCs w:val="22"/>
        </w:rPr>
        <w:t>seo</w:t>
      </w:r>
      <w:proofErr w:type="spellEnd"/>
      <w:r w:rsidR="00AC025F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Moltar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i/>
          <w:sz w:val="22"/>
          <w:szCs w:val="22"/>
        </w:rPr>
        <w:t>láidir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duit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comhairle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dlí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neamhspleách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sz w:val="22"/>
          <w:szCs w:val="22"/>
        </w:rPr>
        <w:t>lorg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sula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síneoidh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tú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é. </w:t>
      </w:r>
    </w:p>
    <w:p w:rsidR="00D51370" w:rsidRPr="00E104CC" w:rsidRDefault="00126855" w:rsidP="00C56019">
      <w:pPr>
        <w:keepNext/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</w:rPr>
      </w:pPr>
      <w:r w:rsidRPr="00AC10DF">
        <w:rPr>
          <w:rFonts w:ascii="Arial" w:hAnsi="Arial" w:cs="Arial"/>
          <w:i/>
          <w:sz w:val="22"/>
          <w:szCs w:val="22"/>
        </w:rPr>
        <w:tab/>
      </w:r>
    </w:p>
    <w:p w:rsidR="00AC10DF" w:rsidRPr="00E41BBA" w:rsidRDefault="00AC10DF" w:rsidP="00744058">
      <w:pPr>
        <w:jc w:val="both"/>
        <w:rPr>
          <w:rFonts w:ascii="Arial" w:hAnsi="Arial" w:cs="Arial"/>
          <w:sz w:val="22"/>
          <w:szCs w:val="22"/>
        </w:rPr>
      </w:pPr>
    </w:p>
    <w:p w:rsidR="00A00F85" w:rsidRPr="00E41BBA" w:rsidRDefault="00AC025F" w:rsidP="00744058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Agus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breithniú</w:t>
      </w:r>
      <w:proofErr w:type="spellEnd"/>
      <w:r>
        <w:rPr>
          <w:rFonts w:ascii="Arial" w:hAnsi="Arial" w:cs="Arial"/>
          <w:sz w:val="22"/>
          <w:szCs w:val="22"/>
        </w:rPr>
        <w:t xml:space="preserve"> á</w:t>
      </w:r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dhéanamh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agam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ar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Chomhairle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Contae </w:t>
      </w:r>
      <w:proofErr w:type="spellStart"/>
      <w:r w:rsidR="00F37ED0">
        <w:rPr>
          <w:rFonts w:ascii="Arial" w:hAnsi="Arial" w:cs="Arial"/>
          <w:sz w:val="22"/>
          <w:szCs w:val="22"/>
        </w:rPr>
        <w:t>Fhine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Gall ag </w:t>
      </w:r>
      <w:proofErr w:type="spellStart"/>
      <w:r w:rsidR="00F37ED0">
        <w:rPr>
          <w:rFonts w:ascii="Arial" w:hAnsi="Arial" w:cs="Arial"/>
          <w:sz w:val="22"/>
          <w:szCs w:val="22"/>
        </w:rPr>
        <w:t>soláthar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seastán</w:t>
      </w:r>
      <w:proofErr w:type="spellEnd"/>
      <w:r w:rsidR="00F37ED0">
        <w:rPr>
          <w:rFonts w:ascii="Arial" w:hAnsi="Arial" w:cs="Arial"/>
          <w:sz w:val="22"/>
          <w:szCs w:val="22"/>
        </w:rPr>
        <w:t>(</w:t>
      </w:r>
      <w:proofErr w:type="spellStart"/>
      <w:r w:rsidR="00F37ED0">
        <w:rPr>
          <w:rFonts w:ascii="Arial" w:hAnsi="Arial" w:cs="Arial"/>
          <w:sz w:val="22"/>
          <w:szCs w:val="22"/>
        </w:rPr>
        <w:t>áin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F37ED0">
        <w:rPr>
          <w:rFonts w:ascii="Arial" w:hAnsi="Arial" w:cs="Arial"/>
          <w:sz w:val="22"/>
          <w:szCs w:val="22"/>
        </w:rPr>
        <w:t>rothar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saor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F37ED0">
        <w:rPr>
          <w:rFonts w:ascii="Arial" w:hAnsi="Arial" w:cs="Arial"/>
          <w:sz w:val="22"/>
          <w:szCs w:val="22"/>
        </w:rPr>
        <w:t>aisce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dár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scoil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atá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mionsonraithe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thuas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37ED0">
        <w:rPr>
          <w:rFonts w:ascii="Arial" w:hAnsi="Arial" w:cs="Arial"/>
          <w:sz w:val="22"/>
          <w:szCs w:val="22"/>
        </w:rPr>
        <w:t>dearbhaím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leis </w:t>
      </w:r>
      <w:proofErr w:type="spellStart"/>
      <w:r w:rsidR="00F37ED0">
        <w:rPr>
          <w:rFonts w:ascii="Arial" w:hAnsi="Arial" w:cs="Arial"/>
          <w:sz w:val="22"/>
          <w:szCs w:val="22"/>
        </w:rPr>
        <w:t>seo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F37ED0">
        <w:rPr>
          <w:rFonts w:ascii="Arial" w:hAnsi="Arial" w:cs="Arial"/>
          <w:sz w:val="22"/>
          <w:szCs w:val="22"/>
        </w:rPr>
        <w:t>ndéanfaidh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an </w:t>
      </w:r>
      <w:proofErr w:type="spellStart"/>
      <w:r w:rsidR="00F37ED0">
        <w:rPr>
          <w:rFonts w:ascii="Arial" w:hAnsi="Arial" w:cs="Arial"/>
          <w:sz w:val="22"/>
          <w:szCs w:val="22"/>
        </w:rPr>
        <w:t>scoil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Comhairle Contae </w:t>
      </w:r>
      <w:proofErr w:type="spellStart"/>
      <w:r w:rsidR="00F37ED0">
        <w:rPr>
          <w:rFonts w:ascii="Arial" w:hAnsi="Arial" w:cs="Arial"/>
          <w:sz w:val="22"/>
          <w:szCs w:val="22"/>
        </w:rPr>
        <w:t>Fhine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Gall </w:t>
      </w:r>
      <w:proofErr w:type="spellStart"/>
      <w:r w:rsidR="00F37ED0">
        <w:rPr>
          <w:rFonts w:ascii="Arial" w:hAnsi="Arial" w:cs="Arial"/>
          <w:sz w:val="22"/>
          <w:szCs w:val="22"/>
        </w:rPr>
        <w:t>agus</w:t>
      </w:r>
      <w:proofErr w:type="spellEnd"/>
      <w:r w:rsidR="00F37ED0">
        <w:rPr>
          <w:rFonts w:ascii="Arial" w:hAnsi="Arial" w:cs="Arial"/>
          <w:sz w:val="22"/>
          <w:szCs w:val="22"/>
        </w:rPr>
        <w:t>/</w:t>
      </w:r>
      <w:proofErr w:type="spellStart"/>
      <w:r w:rsidR="00F37ED0">
        <w:rPr>
          <w:rFonts w:ascii="Arial" w:hAnsi="Arial" w:cs="Arial"/>
          <w:sz w:val="22"/>
          <w:szCs w:val="22"/>
        </w:rPr>
        <w:t>nó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an </w:t>
      </w:r>
      <w:proofErr w:type="spellStart"/>
      <w:r w:rsidR="00F37ED0">
        <w:rPr>
          <w:rFonts w:ascii="Arial" w:hAnsi="Arial" w:cs="Arial"/>
          <w:sz w:val="22"/>
          <w:szCs w:val="22"/>
        </w:rPr>
        <w:t>tÚdarás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Náisiúnta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Iompair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37ED0">
        <w:rPr>
          <w:rFonts w:ascii="Arial" w:hAnsi="Arial" w:cs="Arial"/>
          <w:sz w:val="22"/>
          <w:szCs w:val="22"/>
        </w:rPr>
        <w:t>shlánú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7ED0">
        <w:rPr>
          <w:rFonts w:ascii="Arial" w:hAnsi="Arial" w:cs="Arial"/>
          <w:sz w:val="22"/>
          <w:szCs w:val="22"/>
        </w:rPr>
        <w:t>agus</w:t>
      </w:r>
      <w:proofErr w:type="spellEnd"/>
      <w:r w:rsidR="00F37ED0">
        <w:rPr>
          <w:rFonts w:ascii="Arial" w:hAnsi="Arial" w:cs="Arial"/>
          <w:sz w:val="22"/>
          <w:szCs w:val="22"/>
        </w:rPr>
        <w:t xml:space="preserve"> </w:t>
      </w:r>
      <w:r w:rsidR="00944282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944282">
        <w:rPr>
          <w:rFonts w:ascii="Arial" w:hAnsi="Arial" w:cs="Arial"/>
          <w:sz w:val="22"/>
          <w:szCs w:val="22"/>
        </w:rPr>
        <w:t>choinneáil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slánaithe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ó </w:t>
      </w:r>
      <w:proofErr w:type="spellStart"/>
      <w:r w:rsidR="00944282">
        <w:rPr>
          <w:rFonts w:ascii="Arial" w:hAnsi="Arial" w:cs="Arial"/>
          <w:sz w:val="22"/>
          <w:szCs w:val="22"/>
        </w:rPr>
        <w:t>agus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944282">
        <w:rPr>
          <w:rFonts w:ascii="Arial" w:hAnsi="Arial" w:cs="Arial"/>
          <w:sz w:val="22"/>
          <w:szCs w:val="22"/>
        </w:rPr>
        <w:t>gcoinne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gach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éileamh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44282">
        <w:rPr>
          <w:rFonts w:ascii="Arial" w:hAnsi="Arial" w:cs="Arial"/>
          <w:sz w:val="22"/>
          <w:szCs w:val="22"/>
        </w:rPr>
        <w:t>caillteanas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agus</w:t>
      </w:r>
      <w:proofErr w:type="spellEnd"/>
      <w:r w:rsidR="00944282">
        <w:rPr>
          <w:rFonts w:ascii="Arial" w:hAnsi="Arial" w:cs="Arial"/>
          <w:sz w:val="22"/>
          <w:szCs w:val="22"/>
        </w:rPr>
        <w:t>/</w:t>
      </w:r>
      <w:proofErr w:type="spellStart"/>
      <w:r w:rsidR="00944282">
        <w:rPr>
          <w:rFonts w:ascii="Arial" w:hAnsi="Arial" w:cs="Arial"/>
          <w:sz w:val="22"/>
          <w:szCs w:val="22"/>
        </w:rPr>
        <w:t>nó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damáistí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cíbe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ar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bith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44282">
        <w:rPr>
          <w:rFonts w:ascii="Arial" w:hAnsi="Arial" w:cs="Arial"/>
          <w:sz w:val="22"/>
          <w:szCs w:val="22"/>
        </w:rPr>
        <w:t>a</w:t>
      </w:r>
      <w:proofErr w:type="gram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eascraíonn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944282">
        <w:rPr>
          <w:rFonts w:ascii="Arial" w:hAnsi="Arial" w:cs="Arial"/>
          <w:sz w:val="22"/>
          <w:szCs w:val="22"/>
        </w:rPr>
        <w:t>bhun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an </w:t>
      </w:r>
      <w:proofErr w:type="spellStart"/>
      <w:r w:rsidR="00944282">
        <w:rPr>
          <w:rFonts w:ascii="Arial" w:hAnsi="Arial" w:cs="Arial"/>
          <w:sz w:val="22"/>
          <w:szCs w:val="22"/>
        </w:rPr>
        <w:t>seastá</w:t>
      </w:r>
      <w:r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 xml:space="preserve">/na </w:t>
      </w:r>
      <w:proofErr w:type="spellStart"/>
      <w:r>
        <w:rPr>
          <w:rFonts w:ascii="Arial" w:hAnsi="Arial" w:cs="Arial"/>
          <w:sz w:val="22"/>
          <w:szCs w:val="22"/>
        </w:rPr>
        <w:t>seastán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4282">
        <w:rPr>
          <w:rFonts w:ascii="Arial" w:hAnsi="Arial" w:cs="Arial"/>
          <w:sz w:val="22"/>
          <w:szCs w:val="22"/>
        </w:rPr>
        <w:t>roth</w:t>
      </w:r>
      <w:r>
        <w:rPr>
          <w:rFonts w:ascii="Arial" w:hAnsi="Arial" w:cs="Arial"/>
          <w:sz w:val="22"/>
          <w:szCs w:val="22"/>
        </w:rPr>
        <w:t>a</w:t>
      </w:r>
      <w:r w:rsidR="00944282">
        <w:rPr>
          <w:rFonts w:ascii="Arial" w:hAnsi="Arial" w:cs="Arial"/>
          <w:sz w:val="22"/>
          <w:szCs w:val="22"/>
        </w:rPr>
        <w:t>r</w:t>
      </w:r>
      <w:proofErr w:type="spellEnd"/>
      <w:r w:rsidR="00944282">
        <w:rPr>
          <w:rFonts w:ascii="Arial" w:hAnsi="Arial" w:cs="Arial"/>
          <w:sz w:val="22"/>
          <w:szCs w:val="22"/>
        </w:rPr>
        <w:t xml:space="preserve"> sin. </w:t>
      </w:r>
    </w:p>
    <w:p w:rsidR="0019601D" w:rsidRPr="00E41BBA" w:rsidRDefault="0019601D" w:rsidP="0019601D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A2AB0" w:rsidRDefault="00E45073" w:rsidP="007A2AB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Dearbhaím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nglacaim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freagracht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iomlán</w:t>
      </w:r>
      <w:proofErr w:type="spellEnd"/>
      <w:r>
        <w:rPr>
          <w:rFonts w:ascii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</w:rPr>
        <w:t>iniúchadh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dhéanamh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seastáin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rothar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sheachadadh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agus</w:t>
      </w:r>
      <w:proofErr w:type="spellEnd"/>
      <w:r>
        <w:rPr>
          <w:rFonts w:ascii="Arial" w:hAnsi="Arial" w:cs="Arial"/>
          <w:sz w:val="22"/>
          <w:szCs w:val="22"/>
        </w:rPr>
        <w:t xml:space="preserve"> as an </w:t>
      </w:r>
      <w:proofErr w:type="spellStart"/>
      <w:r>
        <w:rPr>
          <w:rFonts w:ascii="Arial" w:hAnsi="Arial" w:cs="Arial"/>
          <w:sz w:val="22"/>
          <w:szCs w:val="22"/>
        </w:rPr>
        <w:t>déantóir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chur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eolas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láithreach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thugtar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dheara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lochtanna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Dearbhaím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fre</w:t>
      </w:r>
      <w:r w:rsidR="00AC025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soláthraíodh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cóip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threoracha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suiteála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463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 </w:t>
      </w:r>
      <w:proofErr w:type="spellStart"/>
      <w:r>
        <w:rPr>
          <w:rFonts w:ascii="Arial" w:hAnsi="Arial" w:cs="Arial"/>
          <w:sz w:val="22"/>
          <w:szCs w:val="22"/>
        </w:rPr>
        <w:t>déantóra</w:t>
      </w:r>
      <w:proofErr w:type="spellEnd"/>
      <w:r w:rsidR="009463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Aithním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mbeidh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sé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fhreagracht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iomlán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scoil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agus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AC025F">
        <w:rPr>
          <w:rFonts w:ascii="Arial" w:hAnsi="Arial" w:cs="Arial"/>
          <w:sz w:val="22"/>
          <w:szCs w:val="22"/>
        </w:rPr>
        <w:t>r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AC025F">
        <w:rPr>
          <w:rFonts w:ascii="Arial" w:hAnsi="Arial" w:cs="Arial"/>
          <w:sz w:val="22"/>
          <w:szCs w:val="22"/>
        </w:rPr>
        <w:t>costas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25F">
        <w:rPr>
          <w:rFonts w:ascii="Arial" w:hAnsi="Arial" w:cs="Arial"/>
          <w:sz w:val="22"/>
          <w:szCs w:val="22"/>
        </w:rPr>
        <w:t>féin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, í </w:t>
      </w:r>
      <w:proofErr w:type="spellStart"/>
      <w:r w:rsidR="00AC025F">
        <w:rPr>
          <w:rFonts w:ascii="Arial" w:hAnsi="Arial" w:cs="Arial"/>
          <w:sz w:val="22"/>
          <w:szCs w:val="22"/>
        </w:rPr>
        <w:t>fein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AC025F">
        <w:rPr>
          <w:rFonts w:ascii="Arial" w:hAnsi="Arial" w:cs="Arial"/>
          <w:sz w:val="22"/>
          <w:szCs w:val="22"/>
        </w:rPr>
        <w:t>shása</w:t>
      </w:r>
      <w:r>
        <w:rPr>
          <w:rFonts w:ascii="Arial" w:hAnsi="Arial" w:cs="Arial"/>
          <w:sz w:val="22"/>
          <w:szCs w:val="22"/>
        </w:rPr>
        <w:t>mh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maidir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sábháilteacht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seastáin</w:t>
      </w:r>
      <w:proofErr w:type="spellEnd"/>
      <w:r>
        <w:rPr>
          <w:rFonts w:ascii="Arial" w:hAnsi="Arial" w:cs="Arial"/>
          <w:sz w:val="22"/>
          <w:szCs w:val="22"/>
        </w:rPr>
        <w:t>/na</w:t>
      </w:r>
      <w:r w:rsidR="00AC0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25F">
        <w:rPr>
          <w:rFonts w:ascii="Arial" w:hAnsi="Arial" w:cs="Arial"/>
          <w:sz w:val="22"/>
          <w:szCs w:val="22"/>
        </w:rPr>
        <w:t>seastán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25F">
        <w:rPr>
          <w:rFonts w:ascii="Arial" w:hAnsi="Arial" w:cs="Arial"/>
          <w:sz w:val="22"/>
          <w:szCs w:val="22"/>
        </w:rPr>
        <w:t>rothar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AC025F">
        <w:rPr>
          <w:rFonts w:ascii="Arial" w:hAnsi="Arial" w:cs="Arial"/>
          <w:sz w:val="22"/>
          <w:szCs w:val="22"/>
        </w:rPr>
        <w:t>sholáthraítear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A2AB0" w:rsidRDefault="007A2AB0" w:rsidP="00C26E1E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6FB0" w:rsidRDefault="00435B8F" w:rsidP="0094630C">
      <w:pPr>
        <w:keepNext/>
        <w:tabs>
          <w:tab w:val="left" w:pos="400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Dearbhaím</w:t>
      </w:r>
      <w:proofErr w:type="spellEnd"/>
      <w:r>
        <w:rPr>
          <w:rFonts w:ascii="Arial" w:hAnsi="Arial" w:cs="Arial"/>
          <w:sz w:val="22"/>
          <w:szCs w:val="22"/>
        </w:rPr>
        <w:t xml:space="preserve"> leis </w:t>
      </w:r>
      <w:proofErr w:type="spellStart"/>
      <w:r>
        <w:rPr>
          <w:rFonts w:ascii="Arial" w:hAnsi="Arial" w:cs="Arial"/>
          <w:sz w:val="22"/>
          <w:szCs w:val="22"/>
        </w:rPr>
        <w:t>seo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freisin</w:t>
      </w:r>
      <w:proofErr w:type="spellEnd"/>
      <w:r>
        <w:rPr>
          <w:rFonts w:ascii="Arial" w:hAnsi="Arial" w:cs="Arial"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sz w:val="22"/>
          <w:szCs w:val="22"/>
        </w:rPr>
        <w:t>measfar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tríd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doiciméad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shíniú</w:t>
      </w:r>
      <w:proofErr w:type="spellEnd"/>
      <w:r w:rsidR="00E81872" w:rsidRPr="00E41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gur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leis </w:t>
      </w:r>
      <w:proofErr w:type="gramStart"/>
      <w:r w:rsidR="006943DE">
        <w:rPr>
          <w:rFonts w:ascii="Arial" w:hAnsi="Arial" w:cs="Arial"/>
          <w:sz w:val="22"/>
          <w:szCs w:val="22"/>
        </w:rPr>
        <w:t>an</w:t>
      </w:r>
      <w:proofErr w:type="gram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scoil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an </w:t>
      </w:r>
      <w:proofErr w:type="spellStart"/>
      <w:r w:rsidR="006943DE">
        <w:rPr>
          <w:rFonts w:ascii="Arial" w:hAnsi="Arial" w:cs="Arial"/>
          <w:sz w:val="22"/>
          <w:szCs w:val="22"/>
        </w:rPr>
        <w:t>seastán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/na </w:t>
      </w:r>
      <w:proofErr w:type="spellStart"/>
      <w:r w:rsidR="006943DE">
        <w:rPr>
          <w:rFonts w:ascii="Arial" w:hAnsi="Arial" w:cs="Arial"/>
          <w:sz w:val="22"/>
          <w:szCs w:val="22"/>
        </w:rPr>
        <w:t>seastáin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rothar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seo</w:t>
      </w:r>
      <w:proofErr w:type="spellEnd"/>
      <w:r w:rsidR="00A00F85" w:rsidRPr="00E41BBA">
        <w:rPr>
          <w:rFonts w:ascii="Arial" w:hAnsi="Arial" w:cs="Arial"/>
          <w:sz w:val="22"/>
          <w:szCs w:val="22"/>
        </w:rPr>
        <w:t>.</w:t>
      </w:r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Deimhním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go </w:t>
      </w:r>
      <w:proofErr w:type="spellStart"/>
      <w:r w:rsidR="006943DE">
        <w:rPr>
          <w:rFonts w:ascii="Arial" w:hAnsi="Arial" w:cs="Arial"/>
          <w:sz w:val="22"/>
          <w:szCs w:val="22"/>
        </w:rPr>
        <w:t>bhfuil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árachas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leordhóthanach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ag </w:t>
      </w:r>
      <w:proofErr w:type="spellStart"/>
      <w:r w:rsidR="00AC025F">
        <w:rPr>
          <w:rFonts w:ascii="Arial" w:hAnsi="Arial" w:cs="Arial"/>
          <w:sz w:val="22"/>
          <w:szCs w:val="22"/>
        </w:rPr>
        <w:t>ár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25F">
        <w:rPr>
          <w:rFonts w:ascii="Arial" w:hAnsi="Arial" w:cs="Arial"/>
          <w:sz w:val="22"/>
          <w:szCs w:val="22"/>
        </w:rPr>
        <w:t>scoil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25F">
        <w:rPr>
          <w:rFonts w:ascii="Arial" w:hAnsi="Arial" w:cs="Arial"/>
          <w:sz w:val="22"/>
          <w:szCs w:val="22"/>
        </w:rPr>
        <w:t>chun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25F">
        <w:rPr>
          <w:rFonts w:ascii="Arial" w:hAnsi="Arial" w:cs="Arial"/>
          <w:sz w:val="22"/>
          <w:szCs w:val="22"/>
        </w:rPr>
        <w:t>gach</w:t>
      </w:r>
      <w:proofErr w:type="spellEnd"/>
      <w:r w:rsidR="00AC0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025F">
        <w:rPr>
          <w:rFonts w:ascii="Arial" w:hAnsi="Arial" w:cs="Arial"/>
          <w:sz w:val="22"/>
          <w:szCs w:val="22"/>
        </w:rPr>
        <w:t>dliteanas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cíbe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bealach a </w:t>
      </w:r>
      <w:proofErr w:type="spellStart"/>
      <w:r w:rsidR="006943DE">
        <w:rPr>
          <w:rFonts w:ascii="Arial" w:hAnsi="Arial" w:cs="Arial"/>
          <w:sz w:val="22"/>
          <w:szCs w:val="22"/>
        </w:rPr>
        <w:t>thagann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sé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chun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cinn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maidir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leis </w:t>
      </w:r>
      <w:proofErr w:type="gramStart"/>
      <w:r w:rsidR="006943DE">
        <w:rPr>
          <w:rFonts w:ascii="Arial" w:hAnsi="Arial" w:cs="Arial"/>
          <w:sz w:val="22"/>
          <w:szCs w:val="22"/>
        </w:rPr>
        <w:t>an</w:t>
      </w:r>
      <w:proofErr w:type="gram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seastán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/na </w:t>
      </w:r>
      <w:proofErr w:type="spellStart"/>
      <w:r w:rsidR="006943DE">
        <w:rPr>
          <w:rFonts w:ascii="Arial" w:hAnsi="Arial" w:cs="Arial"/>
          <w:sz w:val="22"/>
          <w:szCs w:val="22"/>
        </w:rPr>
        <w:t>seastáin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3DE">
        <w:rPr>
          <w:rFonts w:ascii="Arial" w:hAnsi="Arial" w:cs="Arial"/>
          <w:sz w:val="22"/>
          <w:szCs w:val="22"/>
        </w:rPr>
        <w:t>rothar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 sin a </w:t>
      </w:r>
      <w:proofErr w:type="spellStart"/>
      <w:r w:rsidR="006943DE">
        <w:rPr>
          <w:rFonts w:ascii="Arial" w:hAnsi="Arial" w:cs="Arial"/>
          <w:sz w:val="22"/>
          <w:szCs w:val="22"/>
        </w:rPr>
        <w:t>chlúdach</w:t>
      </w:r>
      <w:proofErr w:type="spellEnd"/>
      <w:r w:rsidR="006943DE">
        <w:rPr>
          <w:rFonts w:ascii="Arial" w:hAnsi="Arial" w:cs="Arial"/>
          <w:sz w:val="22"/>
          <w:szCs w:val="22"/>
        </w:rPr>
        <w:t xml:space="preserve">. </w:t>
      </w:r>
    </w:p>
    <w:p w:rsidR="007A2AB0" w:rsidRDefault="007A2AB0" w:rsidP="00D51370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6855" w:rsidRPr="00F657A7" w:rsidRDefault="00126855" w:rsidP="00126855">
      <w:pPr>
        <w:ind w:left="720"/>
        <w:jc w:val="both"/>
      </w:pPr>
    </w:p>
    <w:p w:rsidR="00126855" w:rsidRPr="008651FA" w:rsidRDefault="0094630C" w:rsidP="00D51370">
      <w:pPr>
        <w:autoSpaceDE w:val="0"/>
        <w:autoSpaceDN w:val="0"/>
        <w:adjustRightInd w:val="0"/>
        <w:ind w:right="1655"/>
        <w:rPr>
          <w:b/>
        </w:rPr>
      </w:pPr>
      <w:r w:rsidRPr="008B2326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454660</wp:posOffset>
                </wp:positionV>
                <wp:extent cx="5723255" cy="756285"/>
                <wp:effectExtent l="0" t="0" r="107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DE" w:rsidRDefault="006943DE">
                            <w:pP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Sínithe ar son agus thar ceann na Scoile</w:t>
                            </w:r>
                            <w:r w:rsidRPr="00347339"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  <w:t>:</w:t>
                            </w:r>
                          </w:p>
                          <w:p w:rsidR="006943DE" w:rsidRPr="00347339" w:rsidRDefault="006943DE">
                            <w:pPr>
                              <w:rPr>
                                <w:rFonts w:ascii="Arial" w:hAnsi="Arial"/>
                                <w:b/>
                                <w:sz w:val="22"/>
                                <w:lang w:val="en-IE"/>
                              </w:rPr>
                            </w:pPr>
                          </w:p>
                          <w:p w:rsidR="006943DE" w:rsidRDefault="006943DE">
                            <w:pP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</w:pPr>
                          </w:p>
                          <w:p w:rsidR="006943DE" w:rsidRDefault="006943D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>Síniú an Phríomhoide:</w:t>
                            </w: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  <w:t>Dáta:</w:t>
                            </w: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ab/>
                            </w:r>
                          </w:p>
                          <w:p w:rsidR="006943DE" w:rsidRDefault="006943D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</w:p>
                          <w:p w:rsidR="006943DE" w:rsidRDefault="006943DE">
                            <w:pP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</w:pPr>
                          </w:p>
                          <w:p w:rsidR="006943DE" w:rsidRPr="008B2326" w:rsidRDefault="006943DE">
                            <w:pP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u w:val="single"/>
                                <w:lang w:val="en-IE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I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35.8pt;width:450.65pt;height:59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">
                <v:textbox>
                  <w:txbxContent>
                    <w:p w:rsidR="006943DE" w:rsidRDefault="006943DE">
                      <w:pP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Sínithe ar son agus thar ceann na Scoile</w:t>
                      </w:r>
                      <w:r w:rsidRPr="00347339"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  <w:t>:</w:t>
                      </w:r>
                    </w:p>
                    <w:p w:rsidR="006943DE" w:rsidRPr="00347339" w:rsidRDefault="006943DE">
                      <w:pPr>
                        <w:rPr>
                          <w:rFonts w:ascii="Arial" w:hAnsi="Arial"/>
                          <w:b/>
                          <w:sz w:val="22"/>
                          <w:lang w:val="en-IE"/>
                        </w:rPr>
                      </w:pPr>
                    </w:p>
                    <w:p w:rsidR="006943DE" w:rsidRDefault="006943DE">
                      <w:pPr>
                        <w:rPr>
                          <w:rFonts w:ascii="Arial" w:hAnsi="Arial"/>
                          <w:sz w:val="22"/>
                          <w:lang w:val="en-IE"/>
                        </w:rPr>
                      </w:pPr>
                    </w:p>
                    <w:p w:rsidR="006943DE" w:rsidRDefault="006943DE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IE"/>
                        </w:rPr>
                        <w:t>Síniú an Phríomhoide:</w:t>
                      </w: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  <w:t>Dáta:</w:t>
                      </w: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ab/>
                      </w:r>
                    </w:p>
                    <w:p w:rsidR="006943DE" w:rsidRDefault="006943DE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</w:p>
                    <w:p w:rsidR="006943DE" w:rsidRDefault="006943DE">
                      <w:pP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</w:pPr>
                    </w:p>
                    <w:p w:rsidR="006943DE" w:rsidRPr="008B2326" w:rsidRDefault="006943DE">
                      <w:pPr>
                        <w:rPr>
                          <w:rFonts w:ascii="Arial" w:hAnsi="Arial"/>
                          <w:sz w:val="22"/>
                          <w:lang w:val="en-IE"/>
                        </w:rPr>
                      </w:pPr>
                      <w:r>
                        <w:rPr>
                          <w:rFonts w:ascii="Arial" w:hAnsi="Arial"/>
                          <w:sz w:val="22"/>
                          <w:u w:val="single"/>
                          <w:lang w:val="en-IE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lang w:val="en-I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26855" w:rsidRPr="008651FA" w:rsidSect="00D51370">
      <w:footerReference w:type="even" r:id="rId8"/>
      <w:footerReference w:type="default" r:id="rId9"/>
      <w:headerReference w:type="first" r:id="rId10"/>
      <w:pgSz w:w="11906" w:h="16838" w:code="9"/>
      <w:pgMar w:top="141" w:right="1440" w:bottom="426" w:left="1440" w:header="0" w:footer="340" w:gutter="0"/>
      <w:paperSrc w:first="270" w:other="27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DE" w:rsidRDefault="006943DE">
      <w:r>
        <w:separator/>
      </w:r>
    </w:p>
  </w:endnote>
  <w:endnote w:type="continuationSeparator" w:id="0">
    <w:p w:rsidR="006943DE" w:rsidRDefault="0069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DE" w:rsidRDefault="006943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3DE" w:rsidRDefault="006943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DE" w:rsidRDefault="006943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43DE" w:rsidRDefault="006943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DE" w:rsidRDefault="006943DE">
      <w:r>
        <w:separator/>
      </w:r>
    </w:p>
  </w:footnote>
  <w:footnote w:type="continuationSeparator" w:id="0">
    <w:p w:rsidR="006943DE" w:rsidRDefault="0069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DE" w:rsidRDefault="006943DE" w:rsidP="00D51370">
    <w:pPr>
      <w:pStyle w:val="Header"/>
      <w:tabs>
        <w:tab w:val="clear" w:pos="8306"/>
        <w:tab w:val="right" w:pos="8931"/>
      </w:tabs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noProof/>
        <w:sz w:val="28"/>
        <w:szCs w:val="28"/>
        <w:lang w:val="en-US"/>
      </w:rPr>
      <w:drawing>
        <wp:inline distT="0" distB="0" distL="0" distR="0">
          <wp:extent cx="2247900" cy="1248723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gal-county-council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714" cy="127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43DE" w:rsidRDefault="006943DE">
    <w:pPr>
      <w:pStyle w:val="Header"/>
    </w:pPr>
    <w:r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AC4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E2C37"/>
    <w:multiLevelType w:val="multilevel"/>
    <w:tmpl w:val="62829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6E295B"/>
    <w:multiLevelType w:val="hybridMultilevel"/>
    <w:tmpl w:val="80085408"/>
    <w:lvl w:ilvl="0" w:tplc="2244E8B2">
      <w:start w:val="1"/>
      <w:numFmt w:val="lowerLetter"/>
      <w:lvlText w:val="%1."/>
      <w:lvlJc w:val="left"/>
      <w:pPr>
        <w:tabs>
          <w:tab w:val="num" w:pos="917"/>
        </w:tabs>
        <w:ind w:left="917" w:hanging="37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1B0E3A"/>
    <w:multiLevelType w:val="hybridMultilevel"/>
    <w:tmpl w:val="B6102388"/>
    <w:lvl w:ilvl="0" w:tplc="A202B08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72FB8"/>
    <w:multiLevelType w:val="hybridMultilevel"/>
    <w:tmpl w:val="D74C4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1B6B"/>
    <w:multiLevelType w:val="hybridMultilevel"/>
    <w:tmpl w:val="11BE180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15A1C"/>
    <w:multiLevelType w:val="hybridMultilevel"/>
    <w:tmpl w:val="69DA5A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95F7C"/>
    <w:multiLevelType w:val="hybridMultilevel"/>
    <w:tmpl w:val="AA6C7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D9F"/>
    <w:rsid w:val="00001161"/>
    <w:rsid w:val="000046EE"/>
    <w:rsid w:val="00055D68"/>
    <w:rsid w:val="00076439"/>
    <w:rsid w:val="00077365"/>
    <w:rsid w:val="000846F0"/>
    <w:rsid w:val="000933E9"/>
    <w:rsid w:val="00097B7B"/>
    <w:rsid w:val="000A342B"/>
    <w:rsid w:val="000B791C"/>
    <w:rsid w:val="0011155C"/>
    <w:rsid w:val="00126855"/>
    <w:rsid w:val="001763EF"/>
    <w:rsid w:val="0019309E"/>
    <w:rsid w:val="0019601D"/>
    <w:rsid w:val="001A1FE9"/>
    <w:rsid w:val="001A3A2A"/>
    <w:rsid w:val="001E6E6F"/>
    <w:rsid w:val="00213FE1"/>
    <w:rsid w:val="002161C6"/>
    <w:rsid w:val="002343DB"/>
    <w:rsid w:val="002541D3"/>
    <w:rsid w:val="002564B3"/>
    <w:rsid w:val="002779B9"/>
    <w:rsid w:val="00283D66"/>
    <w:rsid w:val="002874A9"/>
    <w:rsid w:val="002929FB"/>
    <w:rsid w:val="002A3F3A"/>
    <w:rsid w:val="00347339"/>
    <w:rsid w:val="003B4225"/>
    <w:rsid w:val="003C2D2E"/>
    <w:rsid w:val="003D07D4"/>
    <w:rsid w:val="003D4734"/>
    <w:rsid w:val="00405E74"/>
    <w:rsid w:val="00435B8F"/>
    <w:rsid w:val="004721CC"/>
    <w:rsid w:val="004C2C2E"/>
    <w:rsid w:val="0051128C"/>
    <w:rsid w:val="00516085"/>
    <w:rsid w:val="0057226C"/>
    <w:rsid w:val="005A0AEE"/>
    <w:rsid w:val="005B7754"/>
    <w:rsid w:val="005E5839"/>
    <w:rsid w:val="006406C4"/>
    <w:rsid w:val="0064646F"/>
    <w:rsid w:val="006943DE"/>
    <w:rsid w:val="006947F3"/>
    <w:rsid w:val="006C062E"/>
    <w:rsid w:val="006E5189"/>
    <w:rsid w:val="006F6166"/>
    <w:rsid w:val="00744058"/>
    <w:rsid w:val="007A2AB0"/>
    <w:rsid w:val="007D04A6"/>
    <w:rsid w:val="007D1F90"/>
    <w:rsid w:val="007E6787"/>
    <w:rsid w:val="00834626"/>
    <w:rsid w:val="00834DA9"/>
    <w:rsid w:val="00880C85"/>
    <w:rsid w:val="008B2326"/>
    <w:rsid w:val="008B5D9F"/>
    <w:rsid w:val="008F26BF"/>
    <w:rsid w:val="00931F1F"/>
    <w:rsid w:val="00944282"/>
    <w:rsid w:val="0094630C"/>
    <w:rsid w:val="00960CCE"/>
    <w:rsid w:val="00963EF2"/>
    <w:rsid w:val="009875C1"/>
    <w:rsid w:val="00A00F85"/>
    <w:rsid w:val="00A34C41"/>
    <w:rsid w:val="00A36FB0"/>
    <w:rsid w:val="00AC025F"/>
    <w:rsid w:val="00AC10DF"/>
    <w:rsid w:val="00AF4DC0"/>
    <w:rsid w:val="00B13009"/>
    <w:rsid w:val="00B136AA"/>
    <w:rsid w:val="00B476AF"/>
    <w:rsid w:val="00B553E0"/>
    <w:rsid w:val="00B62B37"/>
    <w:rsid w:val="00C15364"/>
    <w:rsid w:val="00C170C1"/>
    <w:rsid w:val="00C26E1E"/>
    <w:rsid w:val="00C5001E"/>
    <w:rsid w:val="00C52EAB"/>
    <w:rsid w:val="00C56019"/>
    <w:rsid w:val="00C717C9"/>
    <w:rsid w:val="00C83EE4"/>
    <w:rsid w:val="00C855A2"/>
    <w:rsid w:val="00CA05D8"/>
    <w:rsid w:val="00CB6384"/>
    <w:rsid w:val="00CF5C62"/>
    <w:rsid w:val="00D05A0D"/>
    <w:rsid w:val="00D208F3"/>
    <w:rsid w:val="00D3576E"/>
    <w:rsid w:val="00D45F90"/>
    <w:rsid w:val="00D51370"/>
    <w:rsid w:val="00D959C4"/>
    <w:rsid w:val="00DB0F3E"/>
    <w:rsid w:val="00DF641E"/>
    <w:rsid w:val="00E07432"/>
    <w:rsid w:val="00E104CC"/>
    <w:rsid w:val="00E265F9"/>
    <w:rsid w:val="00E41BBA"/>
    <w:rsid w:val="00E41FB5"/>
    <w:rsid w:val="00E45073"/>
    <w:rsid w:val="00E46583"/>
    <w:rsid w:val="00E536FD"/>
    <w:rsid w:val="00E753A6"/>
    <w:rsid w:val="00E8170E"/>
    <w:rsid w:val="00E81872"/>
    <w:rsid w:val="00E8653D"/>
    <w:rsid w:val="00EE4F6E"/>
    <w:rsid w:val="00F25A63"/>
    <w:rsid w:val="00F33FCF"/>
    <w:rsid w:val="00F37ED0"/>
    <w:rsid w:val="00F400EF"/>
    <w:rsid w:val="00F411D3"/>
    <w:rsid w:val="00F6532F"/>
    <w:rsid w:val="00F811ED"/>
    <w:rsid w:val="00F9153C"/>
    <w:rsid w:val="00FB00FA"/>
    <w:rsid w:val="00FD5628"/>
    <w:rsid w:val="00FF5E60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9C9BAA0-F842-4926-A281-E1AFB6F7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aliases w:val="Schedule Title,PA Chapter,heading a,Oscar Faber 1,ADVICE 11"/>
    <w:basedOn w:val="Normal"/>
    <w:next w:val="Normal"/>
    <w:qFormat/>
    <w:pPr>
      <w:widowControl w:val="0"/>
      <w:snapToGrid w:val="0"/>
      <w:ind w:left="540"/>
      <w:jc w:val="both"/>
      <w:outlineLvl w:val="0"/>
    </w:pPr>
    <w:rPr>
      <w:rFonts w:ascii="Tahoma" w:eastAsia="Arial Unicode MS" w:hAnsi="Tahoma" w:cs="Tahoma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widowControl w:val="0"/>
      <w:jc w:val="both"/>
      <w:outlineLvl w:val="6"/>
    </w:pPr>
    <w:rPr>
      <w:rFonts w:ascii="Tahoma" w:hAnsi="Tahoma" w:cs="Tahoma"/>
      <w:b/>
      <w:bCs/>
      <w:snapToGrid w:val="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 w:cs="Tahoma"/>
      <w:sz w:val="22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semiHidden/>
    <w:pPr>
      <w:widowControl w:val="0"/>
      <w:jc w:val="both"/>
    </w:pPr>
    <w:rPr>
      <w:rFonts w:ascii="Tahoma" w:hAnsi="Tahoma" w:cs="Tahoma"/>
      <w:snapToGrid w:val="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</w:rPr>
  </w:style>
  <w:style w:type="paragraph" w:styleId="BodyTextIndent">
    <w:name w:val="Body Text Indent"/>
    <w:basedOn w:val="Normal"/>
    <w:semiHidden/>
    <w:pPr>
      <w:ind w:left="360" w:hanging="360"/>
      <w:jc w:val="both"/>
    </w:pPr>
    <w:rPr>
      <w:b/>
      <w:bCs/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3">
    <w:name w:val="Body Text 3"/>
    <w:basedOn w:val="Normal"/>
    <w:semiHidden/>
    <w:rPr>
      <w:b/>
      <w:bCs/>
    </w:rPr>
  </w:style>
  <w:style w:type="paragraph" w:styleId="BodyTextIndent2">
    <w:name w:val="Body Text Indent 2"/>
    <w:basedOn w:val="Normal"/>
    <w:semiHidden/>
    <w:pPr>
      <w:widowControl w:val="0"/>
      <w:tabs>
        <w:tab w:val="left" w:pos="540"/>
        <w:tab w:val="left" w:pos="4860"/>
      </w:tabs>
      <w:ind w:left="540"/>
      <w:jc w:val="both"/>
    </w:pPr>
    <w:rPr>
      <w:snapToGrid w:val="0"/>
    </w:rPr>
  </w:style>
  <w:style w:type="paragraph" w:styleId="BodyTextIndent3">
    <w:name w:val="Body Text Indent 3"/>
    <w:basedOn w:val="Normal"/>
    <w:semiHidden/>
    <w:pPr>
      <w:ind w:left="720" w:hanging="720"/>
    </w:pPr>
    <w:rPr>
      <w:lang w:val="en-IE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  <w:lang w:val="en-IE"/>
    </w:rPr>
  </w:style>
  <w:style w:type="paragraph" w:styleId="List">
    <w:name w:val="List"/>
    <w:basedOn w:val="Normal"/>
    <w:semiHidden/>
    <w:pPr>
      <w:ind w:left="360" w:hanging="360"/>
    </w:pPr>
  </w:style>
  <w:style w:type="paragraph" w:customStyle="1" w:styleId="Body1">
    <w:name w:val="Body 1"/>
    <w:basedOn w:val="BodyText"/>
    <w:pPr>
      <w:ind w:left="340"/>
    </w:pPr>
    <w:rPr>
      <w:rFonts w:ascii="Arial" w:hAnsi="Arial" w:cs="Times New Roman"/>
      <w:sz w:val="20"/>
      <w:lang w:val="en-IE"/>
    </w:rPr>
  </w:style>
  <w:style w:type="paragraph" w:customStyle="1" w:styleId="Body3">
    <w:name w:val="Body 3"/>
    <w:basedOn w:val="BodyText"/>
    <w:autoRedefine/>
    <w:pPr>
      <w:ind w:left="1588"/>
    </w:pPr>
    <w:rPr>
      <w:rFonts w:ascii="Arial" w:hAnsi="Arial" w:cs="Times New Roman"/>
      <w:sz w:val="20"/>
      <w:lang w:val="en-IE"/>
    </w:rPr>
  </w:style>
  <w:style w:type="paragraph" w:customStyle="1" w:styleId="BodyTextKeep">
    <w:name w:val="Body Text Keep"/>
    <w:basedOn w:val="BodyText"/>
    <w:pPr>
      <w:keepNext/>
      <w:spacing w:after="160"/>
    </w:pPr>
    <w:rPr>
      <w:rFonts w:ascii="Times New Roman" w:hAnsi="Times New Roman" w:cs="Times New Roman"/>
      <w:sz w:val="20"/>
      <w:szCs w:val="20"/>
      <w:lang w:val="en-US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  <w:rPr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pPr>
      <w:ind w:left="360"/>
    </w:pPr>
    <w:rPr>
      <w:rFonts w:ascii="Helvetica" w:hAnsi="Helvetica"/>
      <w:szCs w:val="20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5B7754"/>
    <w:rPr>
      <w:sz w:val="20"/>
      <w:szCs w:val="20"/>
      <w:lang w:val="en-US"/>
    </w:rPr>
  </w:style>
  <w:style w:type="character" w:customStyle="1" w:styleId="SalutationChar">
    <w:name w:val="Salutation Char"/>
    <w:link w:val="Salutation"/>
    <w:rsid w:val="005B775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21329-CBDF-4FCE-BC8B-9D8ABC6D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Laois County Council</vt:lpstr>
    </vt:vector>
  </TitlesOfParts>
  <Company>Achilles Group Ltd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Laois County Council</dc:title>
  <dc:subject/>
  <dc:creator>Dubdesk</dc:creator>
  <cp:keywords/>
  <cp:lastModifiedBy>Bernie Kelly</cp:lastModifiedBy>
  <cp:revision>2</cp:revision>
  <cp:lastPrinted>2017-06-01T12:38:00Z</cp:lastPrinted>
  <dcterms:created xsi:type="dcterms:W3CDTF">2020-09-30T11:53:00Z</dcterms:created>
  <dcterms:modified xsi:type="dcterms:W3CDTF">2020-09-30T11:53:00Z</dcterms:modified>
</cp:coreProperties>
</file>