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2A7" w:rsidRPr="00AE2B5B" w:rsidRDefault="00F542A7" w:rsidP="00912FC7">
      <w:pPr>
        <w:rPr>
          <w:rFonts w:ascii="Verdana" w:hAnsi="Verdana"/>
          <w:b/>
          <w:sz w:val="20"/>
          <w:szCs w:val="20"/>
        </w:rPr>
      </w:pPr>
      <w:bookmarkStart w:id="0" w:name="_GoBack"/>
      <w:bookmarkEnd w:id="0"/>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 xml:space="preserve">Circular BHIS </w:t>
      </w:r>
      <w:r w:rsidR="00280531">
        <w:rPr>
          <w:rFonts w:ascii="Verdana" w:hAnsi="Verdana"/>
          <w:b/>
          <w:sz w:val="36"/>
          <w:szCs w:val="36"/>
        </w:rPr>
        <w:t>20</w:t>
      </w:r>
      <w:r w:rsidRPr="00B40ED5">
        <w:rPr>
          <w:rFonts w:ascii="Verdana" w:hAnsi="Verdana"/>
          <w:b/>
          <w:sz w:val="36"/>
          <w:szCs w:val="36"/>
        </w:rPr>
        <w:t>/01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912FC7">
      <w:pPr>
        <w:rPr>
          <w:rFonts w:ascii="Verdana" w:hAnsi="Verdana"/>
          <w:sz w:val="20"/>
          <w:szCs w:val="20"/>
        </w:rPr>
      </w:pPr>
      <w:bookmarkStart w:id="1" w:name="_Toc275423282"/>
    </w:p>
    <w:p w:rsidR="00F542A7" w:rsidRPr="00AE2B5B" w:rsidRDefault="00F542A7" w:rsidP="00214ECD">
      <w:pPr>
        <w:rPr>
          <w:rFonts w:ascii="Verdana" w:hAnsi="Verdana"/>
          <w:sz w:val="20"/>
          <w:szCs w:val="20"/>
        </w:rPr>
      </w:pPr>
    </w:p>
    <w:bookmarkEnd w:id="1"/>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F444F6" w:rsidRDefault="00F542A7" w:rsidP="00511FF3">
      <w:pPr>
        <w:jc w:val="center"/>
        <w:rPr>
          <w:rFonts w:ascii="Verdana" w:hAnsi="Verdana"/>
          <w:b/>
          <w:snapToGrid w:val="0"/>
          <w:color w:val="4F81B8"/>
          <w:sz w:val="20"/>
          <w:szCs w:val="20"/>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w:t>
      </w:r>
      <w:r w:rsidR="00280531">
        <w:rPr>
          <w:rFonts w:ascii="Verdana" w:hAnsi="Verdana"/>
          <w:b/>
          <w:snapToGrid w:val="0"/>
          <w:color w:val="000000"/>
          <w:sz w:val="36"/>
          <w:szCs w:val="36"/>
        </w:rPr>
        <w:t>20</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Pr="00A31E83" w:rsidRDefault="00280531" w:rsidP="00512F91">
      <w:pPr>
        <w:rPr>
          <w:rFonts w:ascii="Verdana" w:hAnsi="Verdana"/>
          <w:b/>
          <w:snapToGrid w:val="0"/>
          <w:sz w:val="19"/>
          <w:szCs w:val="19"/>
        </w:rPr>
      </w:pPr>
      <w:r>
        <w:rPr>
          <w:rFonts w:ascii="Verdana" w:hAnsi="Verdana"/>
          <w:b/>
          <w:snapToGrid w:val="0"/>
          <w:sz w:val="19"/>
          <w:szCs w:val="19"/>
        </w:rPr>
        <w:tab/>
      </w:r>
      <w:r w:rsidR="00F542A7"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73225A" w:rsidP="009B745B">
      <w:pPr>
        <w:pStyle w:val="BodyText2"/>
        <w:tabs>
          <w:tab w:val="clear" w:pos="720"/>
        </w:tabs>
        <w:ind w:left="1134"/>
        <w:jc w:val="both"/>
        <w:rPr>
          <w:rStyle w:val="Hyperlink"/>
          <w:rFonts w:ascii="Verdana" w:hAnsi="Verdana" w:cs="Arial"/>
          <w:sz w:val="19"/>
          <w:szCs w:val="19"/>
        </w:rPr>
      </w:pPr>
      <w:hyperlink r:id="rId10" w:history="1">
        <w:r w:rsidR="00E30EC0" w:rsidRPr="009F7DCC">
          <w:rPr>
            <w:rStyle w:val="Hyperlink"/>
            <w:rFonts w:ascii="Verdana" w:hAnsi="Verdana" w:cs="Arial"/>
            <w:sz w:val="19"/>
            <w:szCs w:val="19"/>
          </w:rPr>
          <w:t>http://www.chg.gov.ie/app/uploads/2015/07/Architectural-Heritage-Protection-Guidelines-2011.pdf</w:t>
        </w:r>
      </w:hyperlink>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Style w:val="Hyperlink"/>
          <w:rFonts w:ascii="Verdana" w:hAnsi="Verdana" w:cs="Arial"/>
          <w:sz w:val="19"/>
          <w:szCs w:val="19"/>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1"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Pr="00722C3D" w:rsidRDefault="00F542A7" w:rsidP="002F3B22">
      <w:pPr>
        <w:ind w:right="1133"/>
        <w:jc w:val="both"/>
        <w:rPr>
          <w:rFonts w:ascii="Verdana" w:hAnsi="Verdana"/>
          <w:sz w:val="18"/>
          <w:szCs w:val="18"/>
        </w:rPr>
      </w:pPr>
    </w:p>
    <w:p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1. Project Details</w:t>
      </w: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2020 below</w:t>
      </w:r>
      <w:r w:rsidR="00BB1D9E">
        <w:rPr>
          <w:rFonts w:ascii="Verdana" w:hAnsi="Verdana"/>
          <w:b/>
          <w:snapToGrid w:val="0"/>
          <w:color w:val="660066"/>
          <w:sz w:val="20"/>
          <w:szCs w:val="20"/>
        </w:rPr>
        <w:t xml:space="preserve"> (maximum 25 words)</w:t>
      </w:r>
    </w:p>
    <w:p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rsidTr="00D23BAB">
        <w:tc>
          <w:tcPr>
            <w:tcW w:w="9674" w:type="dxa"/>
          </w:tcPr>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p w:rsidR="00D23BAB" w:rsidRDefault="00D23BAB" w:rsidP="00D23BAB">
            <w:pPr>
              <w:rPr>
                <w:rFonts w:ascii="Verdana" w:hAnsi="Verdana"/>
                <w:b/>
                <w:snapToGrid w:val="0"/>
                <w:color w:val="660066"/>
                <w:sz w:val="20"/>
                <w:szCs w:val="20"/>
              </w:rPr>
            </w:pPr>
          </w:p>
        </w:tc>
      </w:tr>
    </w:tbl>
    <w:p w:rsidR="00D23BAB" w:rsidRPr="00A31E83" w:rsidRDefault="00D23BAB" w:rsidP="00D23BAB">
      <w:pPr>
        <w:rPr>
          <w:rFonts w:ascii="Verdana" w:hAnsi="Verdana"/>
          <w:b/>
          <w:snapToGrid w:val="0"/>
          <w:color w:val="660066"/>
          <w:sz w:val="20"/>
          <w:szCs w:val="20"/>
        </w:rPr>
      </w:pPr>
    </w:p>
    <w:p w:rsidR="00F542A7" w:rsidRDefault="00F542A7"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BB1D9E" w:rsidRPr="00A31E83" w:rsidTr="00A22620">
        <w:tc>
          <w:tcPr>
            <w:tcW w:w="3556" w:type="dxa"/>
            <w:tcBorders>
              <w:top w:val="single" w:sz="8" w:space="0" w:color="000000"/>
              <w:left w:val="nil"/>
              <w:bottom w:val="single" w:sz="8" w:space="0" w:color="000000"/>
              <w:right w:val="single" w:sz="8" w:space="0" w:color="000000"/>
            </w:tcBorders>
            <w:vAlign w:val="center"/>
          </w:tcPr>
          <w:p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rsidR="00F542A7" w:rsidRPr="00A31E83" w:rsidRDefault="00F542A7" w:rsidP="00912FC7">
      <w:pPr>
        <w:rPr>
          <w:rFonts w:ascii="Verdana" w:hAnsi="Verdana"/>
          <w:snapToGrid w:val="0"/>
          <w:sz w:val="20"/>
          <w:szCs w:val="20"/>
        </w:rPr>
      </w:pPr>
    </w:p>
    <w:p w:rsidR="00F542A7" w:rsidRDefault="00F542A7" w:rsidP="00912FC7">
      <w:pPr>
        <w:rPr>
          <w:rFonts w:ascii="Verdana" w:hAnsi="Verdana"/>
          <w:snapToGrid w:val="0"/>
          <w:color w:val="0070C0"/>
          <w:sz w:val="20"/>
          <w:szCs w:val="20"/>
        </w:rPr>
      </w:pPr>
    </w:p>
    <w:p w:rsidR="009D582B" w:rsidRDefault="009D582B" w:rsidP="00912FC7">
      <w:pPr>
        <w:rPr>
          <w:rFonts w:ascii="Verdana" w:hAnsi="Verdana"/>
          <w:snapToGrid w:val="0"/>
          <w:color w:val="0070C0"/>
          <w:sz w:val="20"/>
          <w:szCs w:val="20"/>
        </w:rPr>
      </w:pPr>
    </w:p>
    <w:p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BB1D9E" w:rsidRPr="00A31E83">
        <w:tc>
          <w:tcPr>
            <w:tcW w:w="3369" w:type="dxa"/>
            <w:tcBorders>
              <w:top w:val="single" w:sz="8" w:space="0" w:color="000000"/>
              <w:left w:val="nil"/>
              <w:bottom w:val="single" w:sz="8" w:space="0" w:color="000000"/>
              <w:right w:val="single" w:sz="8" w:space="0" w:color="000000"/>
            </w:tcBorders>
            <w:vAlign w:val="center"/>
          </w:tcPr>
          <w:p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E14065">
            <w:pPr>
              <w:rPr>
                <w:rFonts w:ascii="Verdana" w:hAnsi="Verdana"/>
                <w:snapToGrid w:val="0"/>
                <w:sz w:val="20"/>
                <w:szCs w:val="20"/>
              </w:rPr>
            </w:pPr>
          </w:p>
          <w:p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F542A7" w:rsidRPr="00A31E83" w:rsidRDefault="00F542A7" w:rsidP="00912FC7">
      <w:pPr>
        <w:rPr>
          <w:rFonts w:ascii="Verdana" w:hAnsi="Verdana"/>
          <w:b/>
          <w:sz w:val="20"/>
          <w:szCs w:val="20"/>
        </w:rPr>
      </w:pPr>
    </w:p>
    <w:p w:rsidR="00C3551D" w:rsidRDefault="00C3551D" w:rsidP="00912FC7">
      <w:pPr>
        <w:rPr>
          <w:rFonts w:ascii="Verdana" w:hAnsi="Verdana"/>
          <w:b/>
          <w:color w:val="000099"/>
          <w:sz w:val="20"/>
          <w:szCs w:val="20"/>
        </w:rPr>
      </w:pPr>
    </w:p>
    <w:p w:rsidR="009D582B" w:rsidRPr="00A31E83" w:rsidRDefault="009D582B" w:rsidP="00912FC7">
      <w:pPr>
        <w:rPr>
          <w:rFonts w:ascii="Verdana" w:hAnsi="Verdana"/>
          <w:b/>
          <w:color w:val="000099"/>
          <w:sz w:val="20"/>
          <w:szCs w:val="20"/>
        </w:rPr>
      </w:pPr>
    </w:p>
    <w:p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rsidTr="0046381D">
        <w:tc>
          <w:tcPr>
            <w:tcW w:w="4644" w:type="dxa"/>
            <w:tcBorders>
              <w:top w:val="nil"/>
              <w:left w:val="nil"/>
              <w:bottom w:val="single" w:sz="8" w:space="0" w:color="000000"/>
              <w:right w:val="single" w:sz="8" w:space="0" w:color="000000"/>
            </w:tcBorders>
            <w:vAlign w:val="center"/>
          </w:tcPr>
          <w:p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rsidR="00D23BAB" w:rsidRPr="00A31E83" w:rsidRDefault="00D23BAB" w:rsidP="003628C6">
            <w:pPr>
              <w:rPr>
                <w:rFonts w:ascii="Verdana" w:hAnsi="Verdana"/>
                <w:bCs/>
                <w:snapToGrid w:val="0"/>
                <w:sz w:val="20"/>
                <w:szCs w:val="20"/>
              </w:rPr>
            </w:pP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F542A7" w:rsidRDefault="00F542A7" w:rsidP="00912FC7">
      <w:pPr>
        <w:rPr>
          <w:rFonts w:ascii="Verdana" w:hAnsi="Verdana"/>
          <w:snapToGrid w:val="0"/>
          <w:sz w:val="20"/>
          <w:szCs w:val="20"/>
        </w:rPr>
      </w:pPr>
    </w:p>
    <w:p w:rsidR="009D582B" w:rsidRPr="00A31E83" w:rsidRDefault="009D582B" w:rsidP="00912FC7">
      <w:pPr>
        <w:rPr>
          <w:rFonts w:ascii="Verdana" w:hAnsi="Verdana"/>
          <w:snapToGrid w:val="0"/>
          <w:sz w:val="20"/>
          <w:szCs w:val="20"/>
        </w:rPr>
      </w:pPr>
    </w:p>
    <w:p w:rsidR="00DF2C56" w:rsidRDefault="00DF2C56" w:rsidP="00912FC7">
      <w:pPr>
        <w:rPr>
          <w:rFonts w:ascii="Verdana" w:hAnsi="Verdana"/>
          <w:b/>
          <w:snapToGrid w:val="0"/>
          <w:color w:val="660066"/>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1"/>
        <w:gridCol w:w="2533"/>
        <w:gridCol w:w="1320"/>
        <w:gridCol w:w="2154"/>
        <w:gridCol w:w="1796"/>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in an </w:t>
            </w:r>
            <w:proofErr w:type="gramStart"/>
            <w:r w:rsidRPr="00A31E83">
              <w:rPr>
                <w:rFonts w:ascii="Verdana" w:hAnsi="Verdana"/>
                <w:bCs/>
                <w:snapToGrid w:val="0"/>
                <w:sz w:val="20"/>
                <w:szCs w:val="20"/>
              </w:rPr>
              <w:t>ACA?*</w:t>
            </w:r>
            <w:proofErr w:type="gramEnd"/>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BB1D9E" w:rsidRDefault="00BB1D9E" w:rsidP="0020639A">
      <w:pPr>
        <w:rPr>
          <w:rFonts w:ascii="Verdana" w:hAnsi="Verdana"/>
          <w:bCs/>
          <w:snapToGrid w:val="0"/>
          <w:sz w:val="20"/>
          <w:szCs w:val="20"/>
        </w:rPr>
      </w:pPr>
    </w:p>
    <w:p w:rsidR="00BB1D9E" w:rsidRDefault="00BB1D9E" w:rsidP="0020639A">
      <w:pPr>
        <w:rPr>
          <w:rFonts w:ascii="Verdana" w:hAnsi="Verdana"/>
          <w:bCs/>
          <w:snapToGrid w:val="0"/>
          <w:sz w:val="20"/>
          <w:szCs w:val="20"/>
        </w:rPr>
      </w:pPr>
    </w:p>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2"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F542A7" w:rsidRDefault="00F542A7" w:rsidP="00912FC7">
      <w:pPr>
        <w:rPr>
          <w:rFonts w:ascii="Verdana" w:hAnsi="Verdana"/>
          <w:b/>
          <w:snapToGrid w:val="0"/>
          <w:color w:val="000099"/>
          <w:sz w:val="20"/>
          <w:szCs w:val="20"/>
        </w:rPr>
      </w:pPr>
    </w:p>
    <w:p w:rsidR="009D582B" w:rsidRDefault="009D582B"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Default="00BB1D9E" w:rsidP="00912FC7">
      <w:pPr>
        <w:rPr>
          <w:rFonts w:ascii="Verdana" w:hAnsi="Verdana"/>
          <w:b/>
          <w:snapToGrid w:val="0"/>
          <w:color w:val="000099"/>
          <w:sz w:val="20"/>
          <w:szCs w:val="20"/>
        </w:rPr>
      </w:pPr>
    </w:p>
    <w:p w:rsidR="00BB1D9E" w:rsidRPr="00A31E83" w:rsidRDefault="00BB1D9E" w:rsidP="00912FC7">
      <w:pPr>
        <w:rPr>
          <w:rFonts w:ascii="Verdana" w:hAnsi="Verdana"/>
          <w:b/>
          <w:snapToGrid w:val="0"/>
          <w:color w:val="000099"/>
          <w:sz w:val="20"/>
          <w:szCs w:val="20"/>
        </w:rPr>
      </w:pPr>
    </w:p>
    <w:p w:rsidR="00F542A7" w:rsidRPr="00A31E83" w:rsidRDefault="00F542A7" w:rsidP="00912FC7">
      <w:pPr>
        <w:rPr>
          <w:rFonts w:ascii="Verdana" w:hAnsi="Verdana"/>
          <w:b/>
          <w:snapToGrid w:val="0"/>
          <w:color w:val="4F81B8"/>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C3551D" w:rsidRDefault="00C3551D" w:rsidP="00EE2F53">
      <w:pPr>
        <w:rPr>
          <w:rFonts w:ascii="Verdana" w:hAnsi="Verdana"/>
          <w:b/>
          <w:snapToGrid w:val="0"/>
          <w:color w:val="660066"/>
          <w:sz w:val="20"/>
          <w:szCs w:val="20"/>
        </w:rPr>
      </w:pPr>
    </w:p>
    <w:p w:rsidR="00C3551D" w:rsidRDefault="00C3551D" w:rsidP="00EE2F53">
      <w:pPr>
        <w:rPr>
          <w:rFonts w:ascii="Verdana" w:hAnsi="Verdana"/>
          <w:b/>
          <w:snapToGrid w:val="0"/>
          <w:color w:val="660066"/>
          <w:sz w:val="20"/>
          <w:szCs w:val="20"/>
        </w:rPr>
      </w:pPr>
    </w:p>
    <w:p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rsidR="00966940" w:rsidRDefault="00966940" w:rsidP="00DC0DA9">
            <w:pPr>
              <w:jc w:val="both"/>
              <w:rPr>
                <w:rFonts w:ascii="Verdana" w:hAnsi="Verdana"/>
                <w:sz w:val="20"/>
                <w:szCs w:val="20"/>
              </w:rPr>
            </w:pPr>
          </w:p>
          <w:p w:rsidR="00966940" w:rsidRDefault="00966940"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F542A7" w:rsidP="00DC0DA9">
            <w:pPr>
              <w:jc w:val="both"/>
              <w:rPr>
                <w:rFonts w:ascii="Verdana" w:hAnsi="Verdana"/>
                <w:sz w:val="20"/>
                <w:szCs w:val="20"/>
              </w:rPr>
            </w:pPr>
          </w:p>
          <w:p w:rsidR="00F542A7" w:rsidRPr="00A31E83" w:rsidRDefault="00F542A7"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rsidR="00F542A7" w:rsidRPr="00A31E83" w:rsidRDefault="00F542A7" w:rsidP="0046381D">
            <w:pPr>
              <w:rPr>
                <w:rFonts w:ascii="Verdana" w:hAnsi="Verdana"/>
                <w:bCs/>
                <w:sz w:val="20"/>
                <w:szCs w:val="20"/>
              </w:rPr>
            </w:pPr>
          </w:p>
          <w:p w:rsidR="00F542A7" w:rsidRPr="00A31E83" w:rsidRDefault="00F542A7" w:rsidP="0046381D">
            <w:pPr>
              <w:rPr>
                <w:rFonts w:ascii="Verdana" w:hAnsi="Verdana"/>
                <w:bCs/>
                <w:sz w:val="20"/>
                <w:szCs w:val="20"/>
              </w:rPr>
            </w:pPr>
          </w:p>
          <w:p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w:t>
            </w:r>
            <w:proofErr w:type="spellStart"/>
            <w:r w:rsidRPr="00A31E83">
              <w:rPr>
                <w:rFonts w:ascii="Verdana" w:hAnsi="Verdana"/>
                <w:bCs/>
                <w:sz w:val="20"/>
                <w:szCs w:val="20"/>
              </w:rPr>
              <w:t>i</w:t>
            </w:r>
            <w:proofErr w:type="spellEnd"/>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542A7" w:rsidRPr="00A31E83" w:rsidRDefault="00F542A7" w:rsidP="00DD0AC6">
            <w:pPr>
              <w:jc w:val="both"/>
              <w:rPr>
                <w:rFonts w:ascii="Verdana" w:hAnsi="Verdana"/>
                <w:bCs/>
                <w:sz w:val="20"/>
                <w:szCs w:val="20"/>
              </w:rPr>
            </w:pPr>
          </w:p>
          <w:p w:rsidR="00F542A7" w:rsidRPr="00A31E83" w:rsidRDefault="00F542A7" w:rsidP="0046381D">
            <w:pPr>
              <w:jc w:val="both"/>
              <w:rPr>
                <w:rFonts w:ascii="Verdana" w:hAnsi="Verdana"/>
                <w:bCs/>
                <w:sz w:val="20"/>
                <w:szCs w:val="20"/>
              </w:rPr>
            </w:pPr>
          </w:p>
          <w:p w:rsidR="00F542A7" w:rsidRPr="00A31E83" w:rsidRDefault="00F542A7" w:rsidP="00650DD4">
            <w:pPr>
              <w:jc w:val="both"/>
              <w:rPr>
                <w:rFonts w:ascii="Verdana" w:hAnsi="Verdana"/>
                <w:bCs/>
                <w:sz w:val="20"/>
                <w:szCs w:val="20"/>
              </w:rPr>
            </w:pPr>
            <w:r w:rsidRPr="00A31E83">
              <w:rPr>
                <w:rFonts w:ascii="Verdana" w:hAnsi="Verdana"/>
                <w:bCs/>
                <w:sz w:val="20"/>
                <w:szCs w:val="20"/>
              </w:rPr>
              <w:t xml:space="preserve">    ii     Types of jobs created for project</w:t>
            </w:r>
            <w:r w:rsidR="004435A5">
              <w:rPr>
                <w:rFonts w:ascii="Verdana" w:hAnsi="Verdana"/>
                <w:bCs/>
                <w:sz w:val="20"/>
                <w:szCs w:val="20"/>
              </w:rPr>
              <w:t xml:space="preserve">    and traditional craft skills to be utilised</w:t>
            </w:r>
            <w:r w:rsidR="008D424C">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rsidR="00F542A7" w:rsidRPr="00A31E83" w:rsidRDefault="004435A5" w:rsidP="0046381D">
            <w:pPr>
              <w:jc w:val="both"/>
              <w:rPr>
                <w:rFonts w:ascii="Verdana" w:hAnsi="Verdana"/>
                <w:bCs/>
                <w:sz w:val="20"/>
                <w:szCs w:val="20"/>
              </w:rPr>
            </w:pPr>
            <w:r>
              <w:rPr>
                <w:rFonts w:ascii="Verdana" w:hAnsi="Verdana"/>
                <w:bCs/>
                <w:sz w:val="20"/>
                <w:szCs w:val="20"/>
              </w:rPr>
              <w:t>iii       Type and days of training proposed, where relevant</w:t>
            </w:r>
          </w:p>
          <w:p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BB1D9E" w:rsidRDefault="00BB1D9E" w:rsidP="008E4F10">
      <w:pPr>
        <w:rPr>
          <w:rFonts w:ascii="Verdana" w:hAnsi="Verdana"/>
          <w:snapToGrid w:val="0"/>
          <w:sz w:val="20"/>
          <w:szCs w:val="20"/>
        </w:rPr>
      </w:pPr>
    </w:p>
    <w:p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trPr>
          <w:trHeight w:val="862"/>
        </w:trPr>
        <w:tc>
          <w:tcPr>
            <w:tcW w:w="3708" w:type="dxa"/>
            <w:tcBorders>
              <w:top w:val="single" w:sz="8" w:space="0" w:color="000000"/>
              <w:left w:val="nil"/>
              <w:right w:val="single" w:sz="8" w:space="0" w:color="000000"/>
            </w:tcBorders>
            <w:vAlign w:val="center"/>
          </w:tcPr>
          <w:p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rsidR="004435A5" w:rsidRDefault="004435A5" w:rsidP="00D41A6A">
            <w:pPr>
              <w:rPr>
                <w:rFonts w:ascii="Verdana" w:hAnsi="Verdana"/>
                <w:bCs/>
                <w:snapToGrid w:val="0"/>
                <w:sz w:val="20"/>
                <w:szCs w:val="20"/>
              </w:rPr>
            </w:pPr>
            <w:r>
              <w:rPr>
                <w:rFonts w:ascii="Verdana" w:hAnsi="Verdana"/>
                <w:bCs/>
                <w:snapToGrid w:val="0"/>
                <w:sz w:val="20"/>
                <w:szCs w:val="20"/>
              </w:rPr>
              <w:t>€</w:t>
            </w:r>
          </w:p>
          <w:p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rsidR="004435A5" w:rsidRDefault="004435A5" w:rsidP="00B23172">
            <w:pPr>
              <w:rPr>
                <w:rFonts w:ascii="Verdana" w:hAnsi="Verdana"/>
                <w:bCs/>
                <w:snapToGrid w:val="0"/>
                <w:sz w:val="20"/>
                <w:szCs w:val="20"/>
              </w:rPr>
            </w:pPr>
            <w:r>
              <w:rPr>
                <w:rFonts w:ascii="Verdana" w:hAnsi="Verdana"/>
                <w:bCs/>
                <w:snapToGrid w:val="0"/>
                <w:sz w:val="20"/>
                <w:szCs w:val="20"/>
              </w:rPr>
              <w:t>€</w:t>
            </w:r>
          </w:p>
          <w:p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976139" w:rsidRDefault="00976139">
      <w:pPr>
        <w:rPr>
          <w:rFonts w:ascii="Verdana" w:hAnsi="Verdana"/>
          <w:b/>
          <w:color w:val="660066"/>
          <w:sz w:val="20"/>
          <w:szCs w:val="20"/>
        </w:rPr>
      </w:pPr>
    </w:p>
    <w:p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 Planning and Local Government</w:t>
      </w:r>
      <w:r w:rsidRPr="00A31E83">
        <w:rPr>
          <w:rFonts w:ascii="Verdana" w:hAnsi="Verdana"/>
          <w:snapToGrid w:val="0"/>
          <w:sz w:val="20"/>
          <w:szCs w:val="20"/>
        </w:rPr>
        <w:t>) to verify eligibility for funding under this scheme)</w:t>
      </w:r>
    </w:p>
    <w:p w:rsidR="00F542A7" w:rsidRPr="00A31E83" w:rsidRDefault="00F542A7" w:rsidP="00912FC7">
      <w:pPr>
        <w:rPr>
          <w:rFonts w:ascii="Verdana" w:hAnsi="Verdana"/>
          <w:snapToGrid w:val="0"/>
          <w:sz w:val="20"/>
          <w:szCs w:val="20"/>
        </w:rPr>
      </w:pPr>
    </w:p>
    <w:p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rsidR="00F542A7" w:rsidRPr="00A31E83" w:rsidRDefault="00F542A7"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rsidTr="00FB45A0">
        <w:tc>
          <w:tcPr>
            <w:tcW w:w="296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rsidTr="00FB45A0">
        <w:trPr>
          <w:trHeight w:val="397"/>
        </w:trPr>
        <w:tc>
          <w:tcPr>
            <w:tcW w:w="2960"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rsidTr="00FB45A0">
        <w:trPr>
          <w:trHeight w:val="397"/>
        </w:trPr>
        <w:tc>
          <w:tcPr>
            <w:tcW w:w="2960"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rsidR="00F542A7" w:rsidRPr="00A31E83" w:rsidRDefault="00F542A7" w:rsidP="00912FC7">
      <w:pPr>
        <w:rPr>
          <w:rFonts w:ascii="Verdana" w:hAnsi="Verdana"/>
          <w:snapToGrid w:val="0"/>
          <w:sz w:val="20"/>
          <w:szCs w:val="20"/>
        </w:rPr>
      </w:pPr>
    </w:p>
    <w:p w:rsidR="00F542A7" w:rsidRPr="00A31E83" w:rsidRDefault="00F542A7" w:rsidP="00912FC7">
      <w:pPr>
        <w:rPr>
          <w:rFonts w:ascii="Verdana" w:hAnsi="Verdana"/>
          <w:b/>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3"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E30EC0" w:rsidRPr="00A31E83" w:rsidRDefault="00E30EC0"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20</w:t>
      </w:r>
      <w:bookmarkStart w:id="4"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1</w:t>
      </w:r>
      <w:r w:rsidR="00976139">
        <w:rPr>
          <w:rFonts w:ascii="Verdana" w:hAnsi="Verdana"/>
          <w:b/>
          <w:color w:val="660066"/>
          <w:sz w:val="20"/>
          <w:szCs w:val="20"/>
        </w:rPr>
        <w:t>3</w:t>
      </w:r>
      <w:r w:rsidRPr="00A31E83">
        <w:rPr>
          <w:rFonts w:ascii="Verdana" w:hAnsi="Verdana"/>
          <w:b/>
          <w:color w:val="660066"/>
          <w:sz w:val="20"/>
          <w:szCs w:val="20"/>
        </w:rPr>
        <w:t xml:space="preserve">.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4435A5" w:rsidRPr="00A31E83" w:rsidTr="00546E30">
        <w:trPr>
          <w:trHeight w:val="397"/>
        </w:trPr>
        <w:tc>
          <w:tcPr>
            <w:tcW w:w="7021" w:type="dxa"/>
            <w:tcBorders>
              <w:top w:val="single" w:sz="8" w:space="0" w:color="000000"/>
              <w:left w:val="nil"/>
              <w:bottom w:val="single" w:sz="8" w:space="0" w:color="000000"/>
              <w:right w:val="single" w:sz="8" w:space="0" w:color="000000"/>
            </w:tcBorders>
          </w:tcPr>
          <w:p w:rsidR="004435A5" w:rsidRPr="00B945A0" w:rsidRDefault="004435A5" w:rsidP="00AA0DD6">
            <w:pPr>
              <w:jc w:val="both"/>
              <w:rPr>
                <w:rFonts w:ascii="Verdana" w:hAnsi="Verdana"/>
                <w:sz w:val="20"/>
                <w:szCs w:val="20"/>
              </w:rPr>
            </w:pPr>
            <w:r>
              <w:rPr>
                <w:rFonts w:ascii="Verdana" w:hAnsi="Verdana"/>
                <w:sz w:val="20"/>
                <w:szCs w:val="20"/>
              </w:rPr>
              <w:t xml:space="preserve">Outline </w:t>
            </w:r>
            <w:r w:rsidR="00650DD4">
              <w:rPr>
                <w:rFonts w:ascii="Verdana" w:hAnsi="Verdana"/>
                <w:sz w:val="20"/>
                <w:szCs w:val="20"/>
              </w:rPr>
              <w:t>of nature and extent of training to be provided during the project, where relevant</w:t>
            </w:r>
          </w:p>
        </w:tc>
        <w:tc>
          <w:tcPr>
            <w:tcW w:w="1202"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4435A5" w:rsidRPr="00A31E83" w:rsidRDefault="004435A5" w:rsidP="00F8512C">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bl>
    <w:p w:rsidR="00F542A7" w:rsidRDefault="00F542A7" w:rsidP="001B220A">
      <w:pPr>
        <w:rPr>
          <w:rFonts w:ascii="Verdana" w:hAnsi="Verdana"/>
          <w:sz w:val="20"/>
          <w:szCs w:val="20"/>
        </w:rPr>
      </w:pPr>
    </w:p>
    <w:sectPr w:rsidR="00F542A7" w:rsidSect="00212149">
      <w:headerReference w:type="default" r:id="rId14"/>
      <w:footerReference w:type="even" r:id="rId15"/>
      <w:footerReference w:type="default" r:id="rId16"/>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5A" w:rsidRDefault="0073225A" w:rsidP="00912FC7">
      <w:r>
        <w:separator/>
      </w:r>
    </w:p>
  </w:endnote>
  <w:endnote w:type="continuationSeparator" w:id="0">
    <w:p w:rsidR="0073225A" w:rsidRDefault="0073225A"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03676"/>
      <w:docPartObj>
        <w:docPartGallery w:val="Page Numbers (Bottom of Page)"/>
        <w:docPartUnique/>
      </w:docPartObj>
    </w:sdtPr>
    <w:sdtEndPr>
      <w:rPr>
        <w:noProof/>
      </w:rPr>
    </w:sdtEndPr>
    <w:sdtContent>
      <w:p w:rsidR="007131AA" w:rsidRDefault="007131AA">
        <w:pPr>
          <w:pStyle w:val="Footer"/>
          <w:jc w:val="right"/>
        </w:pPr>
        <w:r>
          <w:fldChar w:fldCharType="begin"/>
        </w:r>
        <w:r>
          <w:instrText xml:space="preserve"> PAGE   \* MERGEFORMAT </w:instrText>
        </w:r>
        <w:r>
          <w:fldChar w:fldCharType="separate"/>
        </w:r>
        <w:r w:rsidR="00FB45A0">
          <w:rPr>
            <w:noProof/>
          </w:rPr>
          <w:t>4</w:t>
        </w:r>
        <w:r>
          <w:rPr>
            <w:noProof/>
          </w:rPr>
          <w:fldChar w:fldCharType="end"/>
        </w:r>
      </w:p>
    </w:sdtContent>
  </w:sdt>
  <w:p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5A" w:rsidRDefault="0073225A" w:rsidP="00912FC7">
      <w:r>
        <w:separator/>
      </w:r>
    </w:p>
  </w:footnote>
  <w:footnote w:type="continuationSeparator" w:id="0">
    <w:p w:rsidR="0073225A" w:rsidRDefault="0073225A"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1AA" w:rsidRDefault="007131AA" w:rsidP="00783BD7">
    <w:pPr>
      <w:pStyle w:val="Header"/>
      <w:pBdr>
        <w:bottom w:val="none" w:sz="0" w:space="0" w:color="auto"/>
      </w:pBdr>
    </w:pPr>
  </w:p>
  <w:p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280531">
      <w:rPr>
        <w:i/>
        <w:color w:val="B88472"/>
        <w:sz w:val="20"/>
        <w:szCs w:val="20"/>
      </w:rPr>
      <w:t xml:space="preserve"> Scheme 2020</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3091C"/>
    <w:rsid w:val="00731268"/>
    <w:rsid w:val="00731EB5"/>
    <w:rsid w:val="0073225A"/>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3BD7"/>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15:docId w15:val="{B12A14D3-ADB1-4A44-B9D1-9CCAC3E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revenu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ingsofirelan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publications/search?title=bat+mitigation&amp;keyword=&amp;author=&amp;series=All&amp;year=&amp;x=0&amp;y=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g.gov.ie/app/uploads/2015/07/Architectural-Heritage-Protection-Guidelines-2011.pdf" TargetMode="Externa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AB71-1ADE-457A-895E-6D3DA815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Debbie Thornbury</cp:lastModifiedBy>
  <cp:revision>2</cp:revision>
  <cp:lastPrinted>2019-10-29T14:34:00Z</cp:lastPrinted>
  <dcterms:created xsi:type="dcterms:W3CDTF">2019-11-20T09:25:00Z</dcterms:created>
  <dcterms:modified xsi:type="dcterms:W3CDTF">2019-11-20T09:25:00Z</dcterms:modified>
</cp:coreProperties>
</file>